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624D04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bookmarkStart w:id="0" w:name="_Hlk23239334"/>
      <w:bookmarkStart w:id="1" w:name="_Hlk23242959"/>
      <w:r w:rsidRPr="00624D04">
        <w:rPr>
          <w:rFonts w:ascii="Times New Roman" w:hAnsi="Times New Roman" w:cs="Times New Roman"/>
          <w:b/>
          <w:sz w:val="28"/>
          <w:szCs w:val="27"/>
        </w:rPr>
        <w:t>Сообщение о возможном установлении публичного сервитута</w:t>
      </w:r>
      <w:r w:rsidR="00D86EF2" w:rsidRPr="00624D04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AA3FDD" w:rsidRPr="00624D04">
        <w:rPr>
          <w:rFonts w:ascii="Times New Roman" w:hAnsi="Times New Roman" w:cs="Times New Roman"/>
          <w:b/>
          <w:sz w:val="28"/>
          <w:szCs w:val="27"/>
        </w:rPr>
        <w:t>(</w:t>
      </w:r>
      <w:r w:rsidR="00412BF8">
        <w:rPr>
          <w:rFonts w:ascii="Times New Roman" w:hAnsi="Times New Roman" w:cs="Times New Roman"/>
          <w:b/>
          <w:sz w:val="28"/>
          <w:szCs w:val="27"/>
        </w:rPr>
        <w:t xml:space="preserve">Красноярский край, </w:t>
      </w:r>
      <w:r w:rsidR="00412BF8" w:rsidRPr="00412BF8">
        <w:rPr>
          <w:rFonts w:ascii="Times New Roman" w:hAnsi="Times New Roman" w:cs="Times New Roman"/>
          <w:b/>
          <w:sz w:val="28"/>
          <w:szCs w:val="27"/>
        </w:rPr>
        <w:t>Кемеровская область-Кузбасс</w:t>
      </w:r>
      <w:r w:rsidR="0030763D">
        <w:rPr>
          <w:rFonts w:ascii="Times New Roman" w:hAnsi="Times New Roman" w:cs="Times New Roman"/>
          <w:b/>
          <w:sz w:val="28"/>
          <w:szCs w:val="27"/>
        </w:rPr>
        <w:t>)</w:t>
      </w:r>
    </w:p>
    <w:p w:rsidR="00AA3FDD" w:rsidRPr="00624D04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7"/>
        </w:rPr>
      </w:pPr>
    </w:p>
    <w:p w:rsidR="002D7274" w:rsidRDefault="00174DC8" w:rsidP="00700452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 w:rsidR="00485A0D" w:rsidRPr="00624D04">
        <w:rPr>
          <w:rFonts w:ascii="Times New Roman" w:hAnsi="Times New Roman" w:cs="Times New Roman"/>
          <w:sz w:val="28"/>
          <w:szCs w:val="27"/>
        </w:rPr>
        <w:t xml:space="preserve">с п. </w:t>
      </w:r>
      <w:r w:rsidRPr="00624D04">
        <w:rPr>
          <w:rFonts w:ascii="Times New Roman" w:hAnsi="Times New Roman" w:cs="Times New Roman"/>
          <w:sz w:val="28"/>
          <w:szCs w:val="27"/>
        </w:rPr>
        <w:t>3 статьи</w:t>
      </w:r>
      <w:r w:rsidR="00CC4112" w:rsidRPr="00624D04">
        <w:rPr>
          <w:rFonts w:ascii="Times New Roman" w:hAnsi="Times New Roman" w:cs="Times New Roman"/>
          <w:sz w:val="28"/>
          <w:szCs w:val="27"/>
        </w:rPr>
        <w:t> </w:t>
      </w:r>
      <w:r w:rsidRPr="00624D04">
        <w:rPr>
          <w:rFonts w:ascii="Times New Roman" w:hAnsi="Times New Roman" w:cs="Times New Roman"/>
          <w:sz w:val="28"/>
          <w:szCs w:val="27"/>
        </w:rPr>
        <w:t xml:space="preserve">39.42 </w:t>
      </w:r>
      <w:bookmarkEnd w:id="0"/>
      <w:bookmarkEnd w:id="1"/>
      <w:r w:rsidR="00AA3FDD" w:rsidRPr="00624D04">
        <w:rPr>
          <w:rFonts w:ascii="Times New Roman" w:hAnsi="Times New Roman" w:cs="Times New Roman"/>
          <w:sz w:val="28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24D04">
        <w:rPr>
          <w:rFonts w:ascii="Times New Roman" w:hAnsi="Times New Roman" w:cs="Times New Roman"/>
          <w:sz w:val="28"/>
          <w:szCs w:val="27"/>
        </w:rPr>
        <w:t>что в целях</w:t>
      </w:r>
      <w:r w:rsidR="00D35CF7">
        <w:rPr>
          <w:rFonts w:ascii="Times New Roman" w:hAnsi="Times New Roman" w:cs="Times New Roman"/>
          <w:sz w:val="28"/>
          <w:szCs w:val="27"/>
        </w:rPr>
        <w:t xml:space="preserve"> </w:t>
      </w:r>
      <w:r w:rsidR="00FB04BA" w:rsidRPr="00FB04BA">
        <w:rPr>
          <w:rFonts w:ascii="Times New Roman" w:hAnsi="Times New Roman" w:cs="Times New Roman"/>
          <w:sz w:val="28"/>
          <w:szCs w:val="27"/>
        </w:rPr>
        <w:t xml:space="preserve">размещения объекта федерального значения: </w:t>
      </w:r>
      <w:r w:rsidR="00412BF8" w:rsidRPr="00412BF8">
        <w:rPr>
          <w:rFonts w:ascii="Times New Roman" w:hAnsi="Times New Roman" w:cs="Times New Roman"/>
          <w:sz w:val="28"/>
          <w:szCs w:val="27"/>
        </w:rPr>
        <w:t>ЦРРЛС «Анжеро-Судженск-Тайшет»</w:t>
      </w:r>
      <w:r w:rsidR="00412BF8">
        <w:rPr>
          <w:rFonts w:ascii="Times New Roman" w:hAnsi="Times New Roman" w:cs="Times New Roman"/>
          <w:sz w:val="28"/>
          <w:szCs w:val="27"/>
        </w:rPr>
        <w:t>,</w:t>
      </w:r>
      <w:r w:rsidR="001F6A81">
        <w:rPr>
          <w:rFonts w:ascii="Times New Roman" w:hAnsi="Times New Roman" w:cs="Times New Roman"/>
          <w:sz w:val="28"/>
          <w:szCs w:val="27"/>
        </w:rPr>
        <w:t xml:space="preserve"> 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возможно установление публичного </w:t>
      </w:r>
      <w:r w:rsidR="00C95B72">
        <w:rPr>
          <w:rFonts w:ascii="Times New Roman" w:hAnsi="Times New Roman" w:cs="Times New Roman"/>
          <w:sz w:val="28"/>
          <w:szCs w:val="27"/>
        </w:rPr>
        <w:t>сервитута в отношении следующих</w:t>
      </w:r>
      <w:r w:rsidR="00412BF8">
        <w:rPr>
          <w:rFonts w:ascii="Times New Roman" w:hAnsi="Times New Roman" w:cs="Times New Roman"/>
          <w:sz w:val="28"/>
          <w:szCs w:val="27"/>
        </w:rPr>
        <w:t xml:space="preserve"> 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земельных участков </w:t>
      </w:r>
      <w:r w:rsidR="00412BF8">
        <w:rPr>
          <w:rFonts w:ascii="Times New Roman" w:hAnsi="Times New Roman" w:cs="Times New Roman"/>
          <w:sz w:val="28"/>
          <w:szCs w:val="27"/>
        </w:rPr>
        <w:t xml:space="preserve">и земель кадастровых кварталов </w:t>
      </w:r>
      <w:r w:rsidR="002D7274" w:rsidRPr="002D7274">
        <w:rPr>
          <w:rFonts w:ascii="Times New Roman" w:hAnsi="Times New Roman" w:cs="Times New Roman"/>
          <w:sz w:val="28"/>
          <w:szCs w:val="27"/>
        </w:rPr>
        <w:t>(их частей):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24:06:4601010:165,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24:06:4601010:160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3974C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24:06:4602005:127,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</w:t>
      </w:r>
      <w:r>
        <w:rPr>
          <w:rFonts w:ascii="Times New Roman" w:hAnsi="Times New Roman" w:cs="Times New Roman"/>
          <w:sz w:val="28"/>
          <w:szCs w:val="27"/>
        </w:rPr>
        <w:t>оготольский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нефтепровод «</w:t>
      </w:r>
      <w:r w:rsidR="00412BF8" w:rsidRPr="00412BF8">
        <w:rPr>
          <w:rFonts w:ascii="Times New Roman" w:hAnsi="Times New Roman" w:cs="Times New Roman"/>
          <w:sz w:val="28"/>
          <w:szCs w:val="27"/>
        </w:rPr>
        <w:t>Омск-Иркут</w:t>
      </w:r>
      <w:r>
        <w:rPr>
          <w:rFonts w:ascii="Times New Roman" w:hAnsi="Times New Roman" w:cs="Times New Roman"/>
          <w:sz w:val="28"/>
          <w:szCs w:val="27"/>
        </w:rPr>
        <w:t>ск» ПКУ-266 НПС «Каштан»</w:t>
      </w:r>
      <w:r w:rsidR="00412BF8" w:rsidRPr="00412BF8">
        <w:rPr>
          <w:rFonts w:ascii="Times New Roman" w:hAnsi="Times New Roman" w:cs="Times New Roman"/>
          <w:sz w:val="28"/>
          <w:szCs w:val="27"/>
        </w:rPr>
        <w:t>, участок №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24:02:0201001:398,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24:02:0201001:399,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24:02:0201001:400,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24:02:0201006:155,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</w:t>
      </w:r>
      <w:r>
        <w:rPr>
          <w:rFonts w:ascii="Times New Roman" w:hAnsi="Times New Roman" w:cs="Times New Roman"/>
          <w:sz w:val="28"/>
          <w:szCs w:val="27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нефтепровод «Омск – Иркутск» ПКУ-303 ЛПДС «Ачинск»;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24:02:0403001:116,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24:02:0403004:287,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</w:t>
      </w:r>
      <w:r>
        <w:rPr>
          <w:rFonts w:ascii="Times New Roman" w:hAnsi="Times New Roman" w:cs="Times New Roman"/>
          <w:sz w:val="28"/>
          <w:szCs w:val="27"/>
        </w:rPr>
        <w:t xml:space="preserve"> в восточной части района, ТОО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Тарутинское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-04, контур 190, 100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24:02:0403004:290,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</w:t>
      </w:r>
      <w:r>
        <w:rPr>
          <w:rFonts w:ascii="Times New Roman" w:hAnsi="Times New Roman" w:cs="Times New Roman"/>
          <w:sz w:val="28"/>
          <w:szCs w:val="27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нефтепровод «Омск – Иркутск» ПКУ-316 ЛПДС «Ачинск»;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24:02:0000000:158,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р-н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24:02:0404001:230,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24:21:0204002:173,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Козульский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24:21:0204002:174,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Козульский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24:11:0400301,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сельское поселение сельсовет Памяти 13 Борцов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24:11:0210201:1723,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24:11:0210201:5869,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</w:t>
      </w:r>
      <w:r w:rsidR="003974C8">
        <w:rPr>
          <w:rFonts w:ascii="Times New Roman" w:hAnsi="Times New Roman" w:cs="Times New Roman"/>
          <w:sz w:val="28"/>
          <w:szCs w:val="27"/>
        </w:rPr>
        <w:t xml:space="preserve">4:11:0210304:747,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24:11:0210304:746,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24:50:0300299:533,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r>
        <w:rPr>
          <w:rFonts w:ascii="Times New Roman" w:hAnsi="Times New Roman" w:cs="Times New Roman"/>
          <w:sz w:val="28"/>
          <w:szCs w:val="27"/>
        </w:rPr>
        <w:br/>
      </w:r>
      <w:r w:rsidR="00412BF8" w:rsidRPr="00412BF8">
        <w:rPr>
          <w:rFonts w:ascii="Times New Roman" w:hAnsi="Times New Roman" w:cs="Times New Roman"/>
          <w:sz w:val="28"/>
          <w:szCs w:val="27"/>
        </w:rPr>
        <w:t>г. Красноярск, Центральный район, Северное шоссе, 49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24:24:0101003:277,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Манский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район дер.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Кускун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24:24:0101003:276,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Манский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район дер.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Кускун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24:40:0060105:238,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24:40:0060105:239,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Бал</w:t>
      </w:r>
      <w:r>
        <w:rPr>
          <w:rFonts w:ascii="Times New Roman" w:hAnsi="Times New Roman" w:cs="Times New Roman"/>
          <w:sz w:val="28"/>
          <w:szCs w:val="27"/>
        </w:rPr>
        <w:t>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24:40:0060105:220,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контур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24:40:0060</w:t>
      </w:r>
      <w:r w:rsidR="003974C8">
        <w:rPr>
          <w:rFonts w:ascii="Times New Roman" w:hAnsi="Times New Roman" w:cs="Times New Roman"/>
          <w:sz w:val="28"/>
          <w:szCs w:val="27"/>
        </w:rPr>
        <w:t xml:space="preserve">105,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Балайский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24:40:0270101,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Балайский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24:40:0270108,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Балайский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24:40:0020109:420,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24:40:0020109:421,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24:40:0250221:154,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п. Нефтепровод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24:40:0250238:63,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п. Нефтепровод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24:40:0250238,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город Уяр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город Уяр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24:32:0404001:103,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р-н Рыбинский, участок № 2-1/6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24:18:0000000:2885,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</w:t>
      </w:r>
      <w:r>
        <w:rPr>
          <w:rFonts w:ascii="Times New Roman" w:hAnsi="Times New Roman" w:cs="Times New Roman"/>
          <w:sz w:val="28"/>
          <w:szCs w:val="27"/>
        </w:rPr>
        <w:t xml:space="preserve">ярский край, </w:t>
      </w:r>
      <w:proofErr w:type="spellStart"/>
      <w:r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АО «Победитель»</w:t>
      </w:r>
      <w:r w:rsidR="00412BF8" w:rsidRPr="00412BF8">
        <w:rPr>
          <w:rFonts w:ascii="Times New Roman" w:hAnsi="Times New Roman" w:cs="Times New Roman"/>
          <w:sz w:val="28"/>
          <w:szCs w:val="27"/>
        </w:rPr>
        <w:t>, секция 519 контур 110, 157, 169, 126, 165, 172, 147, 206, секция 520 контур 094, секция 518 контур 085, 065, секция 564 контур 066, 033А, 001, 028, 070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24:18:1700004:236,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участок № 28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24:18:1200005:231,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24:15:0502003:611,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24:15:0502003:582,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участок №2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24:15:0502003:610,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Иланский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Карапсельский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24:15:2509003:111,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г. Иланский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24:15:2509003,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г. Иланский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39, участок 13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край, д. Степаново, ул. Трактовая, д. № 39, участок 3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№39, участок 2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№ 39,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Иланский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Карапсельский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24:15:0503002:308,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24:28:0602001,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Нижнеингашский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Верхнеингашский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24:28:4401001:1833,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Нижнеингашский район, с. Тины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24:28:4401001:1151,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Нижнеингашский район, с. Тины, ул. Трактовая, д. 125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Нижнеингашский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24:28:1201001,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Нижнеингашский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24:28:0000000:3044,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Российская Федерация, Красноярский край, Нижнеингашский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Тинское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Тинское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участковое лесничество, в кварталах: №№94, 95 (за исключением части выделов 5, 6, 10, 11, 13, 14, 15, 17, 19), 96 (выделы 1-6, 8, 10-19, 21-32, части выделов 7, 20), 97 (за исключением части выделов 4, 5, 7, 26, 41, 45, 61, 62, 63), 98 (за исключением части выделов 47, 48, 61, 62, 74); Южное участковое лесничество, в том числе: колхоз "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>”, в квартале: №21; колхоз “Победа”, в кварталах: №№ 1, 2, 4, 6, 9-13, 15, 17, 18, 31-34, 37-39, 46-50, 54-65; колхоз “Вперед”, в кварталах №№ 1-3, 4 (за исключением части выделов 46, 51, 62), 5 (за исключением части выделов 17, 23, 25, 32, 36, 37), 6, 7 ( за исключением части выдела 4), 8 ( за исключением части выделов 1, 3, 9), 9 (за исключением части выделов 1, 3, 5, 6, 8, 10, 13), 10 ( за исключением части выделов 1, 3, 5, 8, 9, 10, 13-16, 27), 11-15, 18, 20-25, 28, 29 (часть выдела 27), 32 (выделы 10, 11, 15, 16, части выделов 1, 4, 8, 9, 14, 18, 19, 20, 25)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24:28:1201002:240,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24:28:1201002,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Нижнеингашский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24:28:3003001:59,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Нижнеингашский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24:28:0000000:49,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р-н Нижнеингашский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24:28:3003001,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поселок Нижняя Пойма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24:28:1801001:309,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24:28:1801001,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Нижнеингашский район, поселок Нижняя Пойма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42:07:0104003:354,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Мариинский, 800 м на юг от д.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Комиссаровка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>, 30 м. на севе</w:t>
      </w:r>
      <w:r>
        <w:rPr>
          <w:rFonts w:ascii="Times New Roman" w:hAnsi="Times New Roman" w:cs="Times New Roman"/>
          <w:sz w:val="28"/>
          <w:szCs w:val="27"/>
        </w:rPr>
        <w:t>р от нефтепровода «Омск-Иркутск» ПКУ-89,8 НПС «Мариинск»;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42:07:0104001:673, расположенного по адресу: Кемеровская обл.,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р-н Мариинский</w:t>
      </w:r>
    </w:p>
    <w:p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42:07:0104001:672,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Pr="00412BF8">
        <w:rPr>
          <w:rFonts w:ascii="Times New Roman" w:hAnsi="Times New Roman" w:cs="Times New Roman"/>
          <w:sz w:val="28"/>
          <w:szCs w:val="27"/>
        </w:rPr>
        <w:t>обл.</w:t>
      </w:r>
      <w:r>
        <w:rPr>
          <w:rFonts w:ascii="Times New Roman" w:hAnsi="Times New Roman" w:cs="Times New Roman"/>
          <w:sz w:val="28"/>
          <w:szCs w:val="27"/>
        </w:rPr>
        <w:t>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р-н Мариинский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42:07:0104001:671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Мариинский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42:07:0104006:97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Кемеровская область, р-н </w:t>
      </w:r>
      <w:r w:rsidRPr="00412BF8">
        <w:rPr>
          <w:rFonts w:ascii="Times New Roman" w:hAnsi="Times New Roman" w:cs="Times New Roman"/>
          <w:sz w:val="28"/>
          <w:szCs w:val="27"/>
        </w:rPr>
        <w:t>Мариинский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42:07:0104006:93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область, р-н. Мариинский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42:07:0104001:695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Мариинский р-н, на площадке связи ПКУ-102 НПС Мариинск, 900 м. на север от 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Мальковка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lastRenderedPageBreak/>
        <w:t>42:07:0111001:425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Мариинский район, на площадке связи ПКУ-147 НПС Мариинск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42:15:0102002:72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Тяжинский, д.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42:15:0102002:70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</w:t>
      </w:r>
      <w:r w:rsidR="003974C8" w:rsidRPr="00412BF8">
        <w:rPr>
          <w:rFonts w:ascii="Times New Roman" w:hAnsi="Times New Roman" w:cs="Times New Roman"/>
          <w:sz w:val="28"/>
          <w:szCs w:val="27"/>
        </w:rPr>
        <w:t>Тяжинский,</w:t>
      </w:r>
      <w:r w:rsidRPr="00412BF8">
        <w:rPr>
          <w:rFonts w:ascii="Times New Roman" w:hAnsi="Times New Roman" w:cs="Times New Roman"/>
          <w:sz w:val="28"/>
          <w:szCs w:val="27"/>
        </w:rPr>
        <w:t xml:space="preserve"> д.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42:15:0102008:107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Тяжинский, д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42:15:0107004:215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Тяжинский, д.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Акимо-Анненка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42:15:0107007:104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Тяжинский, д.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Акимо-Анненка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42:15:0107004:212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обл.</w:t>
      </w:r>
      <w:r w:rsidR="003974C8">
        <w:rPr>
          <w:rFonts w:ascii="Times New Roman" w:hAnsi="Times New Roman" w:cs="Times New Roman"/>
          <w:sz w:val="28"/>
          <w:szCs w:val="27"/>
        </w:rPr>
        <w:t xml:space="preserve">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Кемеровская, Тяжинский район, д.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Акимо-Анненка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42:03:0205001:173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42:03:0205001:174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 Кемеровская,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42:03:0208017:340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</w:t>
      </w:r>
      <w:r w:rsidR="003974C8">
        <w:rPr>
          <w:rFonts w:ascii="Times New Roman" w:hAnsi="Times New Roman" w:cs="Times New Roman"/>
          <w:sz w:val="28"/>
          <w:szCs w:val="27"/>
        </w:rPr>
        <w:t>.</w:t>
      </w:r>
      <w:r w:rsidRPr="00412BF8">
        <w:rPr>
          <w:rFonts w:ascii="Times New Roman" w:hAnsi="Times New Roman" w:cs="Times New Roman"/>
          <w:sz w:val="28"/>
          <w:szCs w:val="27"/>
        </w:rPr>
        <w:t xml:space="preserve"> Кемеровская,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42:03:0207008:108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42:03:0207008:109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42:03:0207007:470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муниципальный округ, 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Мариинский муниципальный округ, 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Мальковка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lastRenderedPageBreak/>
        <w:t>42:07:0104001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область-Кузбасс, Мариинский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.</w:t>
      </w:r>
    </w:p>
    <w:p w:rsidR="00412BF8" w:rsidRDefault="00412BF8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12BF8" w:rsidRDefault="00412BF8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550AAC" w:rsidRPr="007F0C00" w:rsidRDefault="00737440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Обоснование</w:t>
      </w:r>
      <w:r w:rsidR="00550AAC" w:rsidRPr="00885346">
        <w:rPr>
          <w:rFonts w:ascii="Times New Roman" w:hAnsi="Times New Roman" w:cs="Times New Roman"/>
          <w:sz w:val="28"/>
          <w:szCs w:val="28"/>
        </w:rPr>
        <w:t xml:space="preserve"> необходимости установ</w:t>
      </w:r>
      <w:r>
        <w:rPr>
          <w:rFonts w:ascii="Times New Roman" w:hAnsi="Times New Roman" w:cs="Times New Roman"/>
          <w:sz w:val="28"/>
          <w:szCs w:val="28"/>
        </w:rPr>
        <w:t>ления публичного сервитута:</w:t>
      </w:r>
      <w:r w:rsidR="00550AAC">
        <w:rPr>
          <w:rFonts w:ascii="Times New Roman" w:hAnsi="Times New Roman" w:cs="Times New Roman"/>
          <w:sz w:val="28"/>
          <w:szCs w:val="28"/>
        </w:rPr>
        <w:t xml:space="preserve"> </w:t>
      </w:r>
      <w:r w:rsidR="008D2D43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C52B0F" w:rsidRPr="00412BF8">
        <w:rPr>
          <w:rFonts w:ascii="Times New Roman" w:hAnsi="Times New Roman" w:cs="Times New Roman"/>
          <w:sz w:val="28"/>
          <w:szCs w:val="27"/>
        </w:rPr>
        <w:t>ЦРРЛС «Анжеро-Судженск-Тайшет»</w:t>
      </w:r>
      <w:r w:rsidR="00C52B0F">
        <w:rPr>
          <w:rFonts w:ascii="Times New Roman" w:hAnsi="Times New Roman" w:cs="Times New Roman"/>
          <w:sz w:val="28"/>
          <w:szCs w:val="27"/>
        </w:rPr>
        <w:t xml:space="preserve"> </w:t>
      </w:r>
      <w:r w:rsidR="00550AAC" w:rsidRPr="00624D04">
        <w:rPr>
          <w:rFonts w:ascii="Times New Roman" w:hAnsi="Times New Roman" w:cs="Times New Roman"/>
          <w:sz w:val="28"/>
          <w:szCs w:val="27"/>
        </w:rPr>
        <w:t>явля</w:t>
      </w:r>
      <w:r w:rsidR="00550AAC">
        <w:rPr>
          <w:rFonts w:ascii="Times New Roman" w:hAnsi="Times New Roman" w:cs="Times New Roman"/>
          <w:sz w:val="28"/>
          <w:szCs w:val="27"/>
        </w:rPr>
        <w:t>е</w:t>
      </w:r>
      <w:r w:rsidR="00550AAC" w:rsidRPr="00624D04">
        <w:rPr>
          <w:rFonts w:ascii="Times New Roman" w:hAnsi="Times New Roman" w:cs="Times New Roman"/>
          <w:sz w:val="28"/>
          <w:szCs w:val="27"/>
        </w:rPr>
        <w:t xml:space="preserve">тся </w:t>
      </w:r>
      <w:r w:rsidR="00C52B0F">
        <w:rPr>
          <w:rFonts w:ascii="Times New Roman" w:hAnsi="Times New Roman" w:cs="Times New Roman"/>
          <w:sz w:val="28"/>
          <w:szCs w:val="27"/>
        </w:rPr>
        <w:t xml:space="preserve">технологически </w:t>
      </w:r>
      <w:r w:rsidR="00550AAC" w:rsidRPr="00624D04">
        <w:rPr>
          <w:rFonts w:ascii="Times New Roman" w:hAnsi="Times New Roman" w:cs="Times New Roman"/>
          <w:sz w:val="28"/>
          <w:szCs w:val="27"/>
        </w:rPr>
        <w:t xml:space="preserve">неотъемлемой частью </w:t>
      </w:r>
      <w:r w:rsidR="003E4E92" w:rsidRPr="003E4E92">
        <w:rPr>
          <w:rFonts w:ascii="Times New Roman" w:hAnsi="Times New Roman" w:cs="Times New Roman"/>
          <w:sz w:val="28"/>
          <w:szCs w:val="27"/>
        </w:rPr>
        <w:t>магистральных нефтепроводов «Омск – Иркутск», «Анжеро-Судженск – Крас</w:t>
      </w:r>
      <w:r w:rsidR="00C52B0F">
        <w:rPr>
          <w:rFonts w:ascii="Times New Roman" w:hAnsi="Times New Roman" w:cs="Times New Roman"/>
          <w:sz w:val="28"/>
          <w:szCs w:val="27"/>
        </w:rPr>
        <w:t>ноярск», «Красноярск - Иркутск»,</w:t>
      </w:r>
      <w:r w:rsidR="008D2D43">
        <w:rPr>
          <w:rFonts w:ascii="Times New Roman" w:hAnsi="Times New Roman" w:cs="Times New Roman"/>
          <w:sz w:val="28"/>
          <w:szCs w:val="27"/>
        </w:rPr>
        <w:t xml:space="preserve"> </w:t>
      </w:r>
      <w:r w:rsidR="00C52B0F">
        <w:rPr>
          <w:rFonts w:ascii="Times New Roman" w:hAnsi="Times New Roman" w:cs="Times New Roman"/>
          <w:sz w:val="28"/>
          <w:szCs w:val="27"/>
        </w:rPr>
        <w:t>являющихся объектами</w:t>
      </w:r>
      <w:r w:rsidR="00550AAC">
        <w:rPr>
          <w:rFonts w:ascii="Times New Roman" w:hAnsi="Times New Roman" w:cs="Times New Roman"/>
          <w:sz w:val="28"/>
          <w:szCs w:val="27"/>
        </w:rPr>
        <w:t xml:space="preserve"> </w:t>
      </w:r>
      <w:r w:rsidR="00550AAC" w:rsidRPr="00624D04">
        <w:rPr>
          <w:rFonts w:ascii="Times New Roman" w:hAnsi="Times New Roman" w:cs="Times New Roman"/>
          <w:sz w:val="28"/>
          <w:szCs w:val="27"/>
        </w:rPr>
        <w:t>федерального значения.</w:t>
      </w:r>
    </w:p>
    <w:p w:rsidR="00C52B0F" w:rsidRDefault="007510DC" w:rsidP="008540EF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Заинтересованные лица могут ознакоми</w:t>
      </w:r>
      <w:r w:rsidR="004A4A7E" w:rsidRPr="00624D04">
        <w:rPr>
          <w:rFonts w:ascii="Times New Roman" w:hAnsi="Times New Roman" w:cs="Times New Roman"/>
          <w:sz w:val="28"/>
          <w:szCs w:val="27"/>
        </w:rPr>
        <w:t xml:space="preserve">ться с поступившим ходатайством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об установлении пу</w:t>
      </w:r>
      <w:r w:rsidR="001030DA" w:rsidRPr="00624D04">
        <w:rPr>
          <w:rFonts w:ascii="Times New Roman" w:hAnsi="Times New Roman" w:cs="Times New Roman"/>
          <w:sz w:val="28"/>
          <w:szCs w:val="27"/>
        </w:rPr>
        <w:t>бличного сервитута и прилагаемым</w:t>
      </w:r>
      <w:r w:rsidRPr="00624D04">
        <w:rPr>
          <w:rFonts w:ascii="Times New Roman" w:hAnsi="Times New Roman" w:cs="Times New Roman"/>
          <w:sz w:val="28"/>
          <w:szCs w:val="27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10, стр.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2, IQ-квартал;</w:t>
      </w:r>
      <w:r w:rsidR="00966057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="000468C6">
        <w:rPr>
          <w:rFonts w:ascii="Times New Roman" w:hAnsi="Times New Roman" w:cs="Times New Roman"/>
          <w:sz w:val="28"/>
          <w:szCs w:val="27"/>
        </w:rPr>
        <w:t xml:space="preserve">администрациях </w:t>
      </w:r>
      <w:proofErr w:type="spellStart"/>
      <w:r w:rsidR="007746AF" w:rsidRPr="007746AF">
        <w:rPr>
          <w:rFonts w:ascii="Times New Roman" w:hAnsi="Times New Roman" w:cs="Times New Roman"/>
          <w:sz w:val="28"/>
          <w:szCs w:val="27"/>
        </w:rPr>
        <w:t>Ижморского</w:t>
      </w:r>
      <w:proofErr w:type="spellEnd"/>
      <w:r w:rsidR="007746AF" w:rsidRPr="007746AF">
        <w:rPr>
          <w:rFonts w:ascii="Times New Roman" w:hAnsi="Times New Roman" w:cs="Times New Roman"/>
          <w:sz w:val="28"/>
          <w:szCs w:val="27"/>
        </w:rPr>
        <w:t xml:space="preserve"> муниципального округа</w:t>
      </w:r>
      <w:r w:rsidR="0062102A" w:rsidRPr="0062102A">
        <w:t xml:space="preserve"> </w:t>
      </w:r>
      <w:r w:rsidR="0062102A" w:rsidRPr="0062102A">
        <w:rPr>
          <w:rFonts w:ascii="Times New Roman" w:hAnsi="Times New Roman" w:cs="Times New Roman"/>
          <w:sz w:val="28"/>
          <w:szCs w:val="27"/>
        </w:rPr>
        <w:t>Кемеровской области - Кузбасса</w:t>
      </w:r>
      <w:r w:rsidR="007746AF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7746AF" w:rsidRPr="007746AF">
        <w:rPr>
          <w:rFonts w:ascii="Times New Roman" w:hAnsi="Times New Roman" w:cs="Times New Roman"/>
          <w:sz w:val="28"/>
          <w:szCs w:val="27"/>
        </w:rPr>
        <w:t>652120,</w:t>
      </w:r>
      <w:r w:rsidR="007746AF">
        <w:rPr>
          <w:rFonts w:ascii="Times New Roman" w:hAnsi="Times New Roman" w:cs="Times New Roman"/>
          <w:sz w:val="28"/>
          <w:szCs w:val="27"/>
        </w:rPr>
        <w:t xml:space="preserve"> Кемеровская область, </w:t>
      </w:r>
      <w:proofErr w:type="spellStart"/>
      <w:r w:rsidR="007746AF" w:rsidRPr="007746AF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7746AF" w:rsidRPr="007746AF">
        <w:rPr>
          <w:rFonts w:ascii="Times New Roman" w:hAnsi="Times New Roman" w:cs="Times New Roman"/>
          <w:sz w:val="28"/>
          <w:szCs w:val="27"/>
        </w:rPr>
        <w:t xml:space="preserve">. </w:t>
      </w:r>
      <w:proofErr w:type="spellStart"/>
      <w:r w:rsidR="007746AF" w:rsidRPr="007746AF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7746AF" w:rsidRPr="007746AF">
        <w:rPr>
          <w:rFonts w:ascii="Times New Roman" w:hAnsi="Times New Roman" w:cs="Times New Roman"/>
          <w:sz w:val="28"/>
          <w:szCs w:val="27"/>
        </w:rPr>
        <w:t xml:space="preserve">, ул. Ленинская, </w:t>
      </w:r>
      <w:r w:rsidR="007746AF">
        <w:rPr>
          <w:rFonts w:ascii="Times New Roman" w:hAnsi="Times New Roman" w:cs="Times New Roman"/>
          <w:sz w:val="28"/>
          <w:szCs w:val="27"/>
        </w:rPr>
        <w:t xml:space="preserve">д. </w:t>
      </w:r>
      <w:r w:rsidR="007746AF" w:rsidRPr="007746AF">
        <w:rPr>
          <w:rFonts w:ascii="Times New Roman" w:hAnsi="Times New Roman" w:cs="Times New Roman"/>
          <w:sz w:val="28"/>
          <w:szCs w:val="27"/>
        </w:rPr>
        <w:t>63</w:t>
      </w:r>
      <w:r w:rsidR="007746AF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62102A">
        <w:rPr>
          <w:rFonts w:ascii="Times New Roman" w:hAnsi="Times New Roman" w:cs="Times New Roman"/>
          <w:sz w:val="28"/>
          <w:szCs w:val="27"/>
        </w:rPr>
        <w:t>Мариинского муниципального округа</w:t>
      </w:r>
      <w:r w:rsidR="003F3AFC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3F3AFC">
        <w:rPr>
          <w:rFonts w:ascii="Times New Roman" w:hAnsi="Times New Roman" w:cs="Times New Roman"/>
          <w:sz w:val="28"/>
          <w:szCs w:val="27"/>
        </w:rPr>
        <w:t>–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3F3AFC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3F3AFC" w:rsidRPr="003F3AFC">
        <w:rPr>
          <w:rFonts w:ascii="Times New Roman" w:hAnsi="Times New Roman" w:cs="Times New Roman"/>
          <w:sz w:val="28"/>
          <w:szCs w:val="27"/>
        </w:rPr>
        <w:t>652150, Кемеровская область - Кузбасс, Мариинский р-н,</w:t>
      </w:r>
      <w:r w:rsidR="003F3AFC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3F3AFC">
        <w:rPr>
          <w:rFonts w:ascii="Times New Roman" w:hAnsi="Times New Roman" w:cs="Times New Roman"/>
          <w:sz w:val="28"/>
          <w:szCs w:val="27"/>
        </w:rPr>
        <w:t>г. Мариинск, ул. Ленина, д. 38</w:t>
      </w:r>
      <w:r w:rsidR="003F3AFC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6B4158" w:rsidRPr="006B4158">
        <w:rPr>
          <w:rFonts w:ascii="Times New Roman" w:hAnsi="Times New Roman" w:cs="Times New Roman"/>
          <w:sz w:val="28"/>
          <w:szCs w:val="27"/>
        </w:rPr>
        <w:t>Тяжинского муниципального округа</w:t>
      </w:r>
      <w:r w:rsidR="006B4158">
        <w:rPr>
          <w:rFonts w:ascii="Times New Roman" w:hAnsi="Times New Roman" w:cs="Times New Roman"/>
          <w:sz w:val="28"/>
          <w:szCs w:val="27"/>
        </w:rPr>
        <w:t xml:space="preserve"> </w:t>
      </w:r>
      <w:r w:rsidR="006B4158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6B4158">
        <w:rPr>
          <w:rFonts w:ascii="Times New Roman" w:hAnsi="Times New Roman" w:cs="Times New Roman"/>
          <w:sz w:val="28"/>
          <w:szCs w:val="27"/>
        </w:rPr>
        <w:t>–</w:t>
      </w:r>
      <w:r w:rsidR="006B4158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6B4158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6B4158" w:rsidRPr="006B4158">
        <w:rPr>
          <w:rFonts w:ascii="Times New Roman" w:hAnsi="Times New Roman" w:cs="Times New Roman"/>
          <w:sz w:val="28"/>
          <w:szCs w:val="27"/>
        </w:rPr>
        <w:t xml:space="preserve">652240, Кемеровская область - Кузбасс, Тяжинский р-н, </w:t>
      </w:r>
      <w:proofErr w:type="spellStart"/>
      <w:r w:rsidR="006B4158" w:rsidRPr="006B4158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6B4158" w:rsidRPr="006B4158">
        <w:rPr>
          <w:rFonts w:ascii="Times New Roman" w:hAnsi="Times New Roman" w:cs="Times New Roman"/>
          <w:sz w:val="28"/>
          <w:szCs w:val="27"/>
        </w:rPr>
        <w:t xml:space="preserve"> Тяжинский, ул. Советская, д. 6</w:t>
      </w:r>
      <w:r w:rsidR="006B4158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C48BD" w:rsidRPr="000F2783">
        <w:rPr>
          <w:rFonts w:ascii="Times New Roman" w:hAnsi="Times New Roman" w:cs="Times New Roman"/>
          <w:sz w:val="28"/>
          <w:szCs w:val="27"/>
        </w:rPr>
        <w:t>Боготольского</w:t>
      </w:r>
      <w:proofErr w:type="spellEnd"/>
      <w:r w:rsidR="000C48BD" w:rsidRPr="000F278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C48B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0C48BD" w:rsidRPr="000C48BD">
        <w:rPr>
          <w:rFonts w:ascii="Times New Roman" w:hAnsi="Times New Roman" w:cs="Times New Roman"/>
          <w:sz w:val="28"/>
          <w:szCs w:val="27"/>
        </w:rPr>
        <w:t>662060, Россия, Красноярский край, г.</w:t>
      </w:r>
      <w:r w:rsidR="000C48BD">
        <w:rPr>
          <w:rFonts w:ascii="Times New Roman" w:hAnsi="Times New Roman" w:cs="Times New Roman"/>
          <w:sz w:val="28"/>
          <w:szCs w:val="27"/>
        </w:rPr>
        <w:t xml:space="preserve"> </w:t>
      </w:r>
      <w:r w:rsidR="000C48BD" w:rsidRPr="000C48BD">
        <w:rPr>
          <w:rFonts w:ascii="Times New Roman" w:hAnsi="Times New Roman" w:cs="Times New Roman"/>
          <w:sz w:val="28"/>
          <w:szCs w:val="27"/>
        </w:rPr>
        <w:t>Боготол, ул.</w:t>
      </w:r>
      <w:r w:rsidR="000C48BD">
        <w:rPr>
          <w:rFonts w:ascii="Times New Roman" w:hAnsi="Times New Roman" w:cs="Times New Roman"/>
          <w:sz w:val="28"/>
          <w:szCs w:val="27"/>
        </w:rPr>
        <w:t xml:space="preserve"> </w:t>
      </w:r>
      <w:r w:rsidR="000C48BD" w:rsidRPr="000C48BD">
        <w:rPr>
          <w:rFonts w:ascii="Times New Roman" w:hAnsi="Times New Roman" w:cs="Times New Roman"/>
          <w:sz w:val="28"/>
          <w:szCs w:val="27"/>
        </w:rPr>
        <w:t xml:space="preserve">Комсомольская, </w:t>
      </w:r>
      <w:r w:rsidR="000C48BD">
        <w:rPr>
          <w:rFonts w:ascii="Times New Roman" w:hAnsi="Times New Roman" w:cs="Times New Roman"/>
          <w:sz w:val="28"/>
          <w:szCs w:val="27"/>
        </w:rPr>
        <w:t xml:space="preserve">д. </w:t>
      </w:r>
      <w:r w:rsidR="000C48BD" w:rsidRPr="000C48BD">
        <w:rPr>
          <w:rFonts w:ascii="Times New Roman" w:hAnsi="Times New Roman" w:cs="Times New Roman"/>
          <w:sz w:val="28"/>
          <w:szCs w:val="27"/>
        </w:rPr>
        <w:t>2</w:t>
      </w:r>
      <w:r w:rsidR="000C48BD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E57E5" w:rsidRPr="000E57E5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0E57E5" w:rsidRPr="000E57E5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E57E5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0E57E5" w:rsidRPr="000E57E5">
        <w:t xml:space="preserve"> </w:t>
      </w:r>
      <w:r w:rsidR="000E57E5" w:rsidRPr="000E57E5">
        <w:rPr>
          <w:rFonts w:ascii="Times New Roman" w:hAnsi="Times New Roman" w:cs="Times New Roman"/>
          <w:sz w:val="28"/>
          <w:szCs w:val="27"/>
        </w:rPr>
        <w:t>662150, г.</w:t>
      </w:r>
      <w:r w:rsidR="000E57E5">
        <w:rPr>
          <w:rFonts w:ascii="Times New Roman" w:hAnsi="Times New Roman" w:cs="Times New Roman"/>
          <w:sz w:val="28"/>
          <w:szCs w:val="27"/>
        </w:rPr>
        <w:t xml:space="preserve"> </w:t>
      </w:r>
      <w:r w:rsidR="000E57E5" w:rsidRPr="000E57E5">
        <w:rPr>
          <w:rFonts w:ascii="Times New Roman" w:hAnsi="Times New Roman" w:cs="Times New Roman"/>
          <w:sz w:val="28"/>
          <w:szCs w:val="27"/>
        </w:rPr>
        <w:t>Ачинск, ул.</w:t>
      </w:r>
      <w:r w:rsidR="000E57E5">
        <w:rPr>
          <w:rFonts w:ascii="Times New Roman" w:hAnsi="Times New Roman" w:cs="Times New Roman"/>
          <w:sz w:val="28"/>
          <w:szCs w:val="27"/>
        </w:rPr>
        <w:t xml:space="preserve"> </w:t>
      </w:r>
      <w:r w:rsidR="000E57E5" w:rsidRPr="000E57E5">
        <w:rPr>
          <w:rFonts w:ascii="Times New Roman" w:hAnsi="Times New Roman" w:cs="Times New Roman"/>
          <w:sz w:val="28"/>
          <w:szCs w:val="27"/>
        </w:rPr>
        <w:t>Свердлова,</w:t>
      </w:r>
      <w:r w:rsidR="000E57E5">
        <w:rPr>
          <w:rFonts w:ascii="Times New Roman" w:hAnsi="Times New Roman" w:cs="Times New Roman"/>
          <w:sz w:val="28"/>
          <w:szCs w:val="27"/>
        </w:rPr>
        <w:t xml:space="preserve"> д.</w:t>
      </w:r>
      <w:r w:rsidR="000E57E5" w:rsidRPr="000E57E5">
        <w:rPr>
          <w:rFonts w:ascii="Times New Roman" w:hAnsi="Times New Roman" w:cs="Times New Roman"/>
          <w:sz w:val="28"/>
          <w:szCs w:val="27"/>
        </w:rPr>
        <w:t xml:space="preserve"> 17</w:t>
      </w:r>
      <w:r w:rsidR="000E57E5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Критовского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Боготольского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C48B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0C48BD" w:rsidRPr="000C48BD">
        <w:rPr>
          <w:rFonts w:ascii="Times New Roman" w:hAnsi="Times New Roman" w:cs="Times New Roman"/>
          <w:sz w:val="28"/>
          <w:szCs w:val="27"/>
        </w:rPr>
        <w:t xml:space="preserve">662080, Красноярский край,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 xml:space="preserve"> район, с.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Критово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>, ул. Переездная, д. 2А</w:t>
      </w:r>
      <w:r w:rsidR="000C48BD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1A7571" w:rsidRPr="001A7571">
        <w:rPr>
          <w:rFonts w:ascii="Times New Roman" w:hAnsi="Times New Roman" w:cs="Times New Roman"/>
          <w:sz w:val="28"/>
          <w:szCs w:val="27"/>
        </w:rPr>
        <w:t xml:space="preserve">Преображенского сельсовета </w:t>
      </w:r>
      <w:proofErr w:type="spellStart"/>
      <w:r w:rsidR="001A7571" w:rsidRPr="001A7571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1A7571" w:rsidRPr="001A7571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1A7571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1A7571" w:rsidRPr="001A7571">
        <w:rPr>
          <w:rFonts w:ascii="Times New Roman" w:hAnsi="Times New Roman" w:cs="Times New Roman"/>
          <w:sz w:val="28"/>
          <w:szCs w:val="27"/>
        </w:rPr>
        <w:t xml:space="preserve">662156, Красноярский край, </w:t>
      </w:r>
      <w:proofErr w:type="spellStart"/>
      <w:r w:rsidR="001A7571" w:rsidRPr="001A7571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1A7571" w:rsidRPr="001A7571">
        <w:rPr>
          <w:rFonts w:ascii="Times New Roman" w:hAnsi="Times New Roman" w:cs="Times New Roman"/>
          <w:sz w:val="28"/>
          <w:szCs w:val="27"/>
        </w:rPr>
        <w:t xml:space="preserve"> р-н, с. Преображенка, ул. Школьная, д.</w:t>
      </w:r>
      <w:r w:rsidR="001A7571">
        <w:rPr>
          <w:rFonts w:ascii="Times New Roman" w:hAnsi="Times New Roman" w:cs="Times New Roman"/>
          <w:sz w:val="28"/>
          <w:szCs w:val="27"/>
        </w:rPr>
        <w:t xml:space="preserve"> </w:t>
      </w:r>
      <w:r w:rsidR="001A7571" w:rsidRPr="001A7571">
        <w:rPr>
          <w:rFonts w:ascii="Times New Roman" w:hAnsi="Times New Roman" w:cs="Times New Roman"/>
          <w:sz w:val="28"/>
          <w:szCs w:val="27"/>
        </w:rPr>
        <w:t>10</w:t>
      </w:r>
      <w:r w:rsidR="001A7571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B9688A" w:rsidRPr="00B9688A">
        <w:rPr>
          <w:rFonts w:ascii="Times New Roman" w:hAnsi="Times New Roman" w:cs="Times New Roman"/>
          <w:sz w:val="28"/>
          <w:szCs w:val="27"/>
        </w:rPr>
        <w:t>Тарутинского</w:t>
      </w:r>
      <w:proofErr w:type="spellEnd"/>
      <w:r w:rsidR="00B9688A" w:rsidRPr="00B9688A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B9688A" w:rsidRPr="00B9688A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B9688A" w:rsidRPr="00B9688A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B9688A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B9688A" w:rsidRPr="00B9688A">
        <w:rPr>
          <w:rFonts w:ascii="Times New Roman" w:hAnsi="Times New Roman" w:cs="Times New Roman"/>
          <w:sz w:val="28"/>
          <w:szCs w:val="27"/>
        </w:rPr>
        <w:t xml:space="preserve">662176, Красноярский край, </w:t>
      </w:r>
      <w:proofErr w:type="spellStart"/>
      <w:r w:rsidR="00B9688A" w:rsidRPr="00B9688A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B9688A" w:rsidRPr="00B9688A">
        <w:rPr>
          <w:rFonts w:ascii="Times New Roman" w:hAnsi="Times New Roman" w:cs="Times New Roman"/>
          <w:sz w:val="28"/>
          <w:szCs w:val="27"/>
        </w:rPr>
        <w:t xml:space="preserve"> район, п.</w:t>
      </w:r>
      <w:r w:rsidR="00B9688A">
        <w:rPr>
          <w:rFonts w:ascii="Times New Roman" w:hAnsi="Times New Roman" w:cs="Times New Roman"/>
          <w:sz w:val="28"/>
          <w:szCs w:val="27"/>
        </w:rPr>
        <w:t xml:space="preserve"> </w:t>
      </w:r>
      <w:r w:rsidR="00B9688A" w:rsidRPr="00B9688A">
        <w:rPr>
          <w:rFonts w:ascii="Times New Roman" w:hAnsi="Times New Roman" w:cs="Times New Roman"/>
          <w:sz w:val="28"/>
          <w:szCs w:val="27"/>
        </w:rPr>
        <w:t>Тарутино, ул.</w:t>
      </w:r>
      <w:r w:rsidR="00B9688A">
        <w:rPr>
          <w:rFonts w:ascii="Times New Roman" w:hAnsi="Times New Roman" w:cs="Times New Roman"/>
          <w:sz w:val="28"/>
          <w:szCs w:val="27"/>
        </w:rPr>
        <w:t xml:space="preserve"> </w:t>
      </w:r>
      <w:r w:rsidR="00B9688A" w:rsidRPr="00B9688A">
        <w:rPr>
          <w:rFonts w:ascii="Times New Roman" w:hAnsi="Times New Roman" w:cs="Times New Roman"/>
          <w:sz w:val="28"/>
          <w:szCs w:val="27"/>
        </w:rPr>
        <w:t xml:space="preserve">Трактовая, </w:t>
      </w:r>
      <w:r w:rsidR="00B9688A">
        <w:rPr>
          <w:rFonts w:ascii="Times New Roman" w:hAnsi="Times New Roman" w:cs="Times New Roman"/>
          <w:sz w:val="28"/>
          <w:szCs w:val="27"/>
        </w:rPr>
        <w:t xml:space="preserve">д. </w:t>
      </w:r>
      <w:r w:rsidR="00B9688A" w:rsidRPr="00B9688A">
        <w:rPr>
          <w:rFonts w:ascii="Times New Roman" w:hAnsi="Times New Roman" w:cs="Times New Roman"/>
          <w:sz w:val="28"/>
          <w:szCs w:val="27"/>
        </w:rPr>
        <w:t>34А</w:t>
      </w:r>
      <w:r w:rsidR="00B9688A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535E89" w:rsidRPr="00535E89">
        <w:rPr>
          <w:rFonts w:ascii="Times New Roman" w:hAnsi="Times New Roman" w:cs="Times New Roman"/>
          <w:sz w:val="28"/>
          <w:szCs w:val="27"/>
        </w:rPr>
        <w:t xml:space="preserve">Новочернореченского сельсовета </w:t>
      </w:r>
      <w:proofErr w:type="spellStart"/>
      <w:r w:rsidR="00535E89" w:rsidRPr="00535E89">
        <w:rPr>
          <w:rFonts w:ascii="Times New Roman" w:hAnsi="Times New Roman" w:cs="Times New Roman"/>
          <w:sz w:val="28"/>
          <w:szCs w:val="27"/>
        </w:rPr>
        <w:t>Козульского</w:t>
      </w:r>
      <w:proofErr w:type="spellEnd"/>
      <w:r w:rsidR="00535E89" w:rsidRPr="00535E89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535E89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535E89" w:rsidRPr="00535E89">
        <w:rPr>
          <w:rFonts w:ascii="Times New Roman" w:hAnsi="Times New Roman" w:cs="Times New Roman"/>
          <w:sz w:val="28"/>
          <w:szCs w:val="27"/>
        </w:rPr>
        <w:t>662040, Красноярский край, п. Новочернореченский, ул. Кооперативная, д. 57</w:t>
      </w:r>
      <w:r w:rsidR="00535E89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063D3C" w:rsidRPr="00063D3C">
        <w:rPr>
          <w:rFonts w:ascii="Times New Roman" w:hAnsi="Times New Roman" w:cs="Times New Roman"/>
          <w:sz w:val="28"/>
          <w:szCs w:val="27"/>
        </w:rPr>
        <w:t xml:space="preserve">сельсовета Памяти 13 Борцов </w:t>
      </w:r>
      <w:proofErr w:type="spellStart"/>
      <w:r w:rsidR="00063D3C" w:rsidRPr="00063D3C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063D3C" w:rsidRPr="00063D3C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63D3C">
        <w:rPr>
          <w:rFonts w:ascii="Times New Roman" w:hAnsi="Times New Roman" w:cs="Times New Roman"/>
          <w:sz w:val="28"/>
          <w:szCs w:val="27"/>
        </w:rPr>
        <w:t xml:space="preserve"> </w:t>
      </w:r>
      <w:r w:rsidR="0044554F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063D3C" w:rsidRPr="00063D3C">
        <w:rPr>
          <w:rFonts w:ascii="Times New Roman" w:hAnsi="Times New Roman" w:cs="Times New Roman"/>
          <w:sz w:val="28"/>
          <w:szCs w:val="27"/>
        </w:rPr>
        <w:t xml:space="preserve">663013, </w:t>
      </w:r>
      <w:proofErr w:type="spellStart"/>
      <w:r w:rsidR="00063D3C" w:rsidRPr="00063D3C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063D3C" w:rsidRPr="00063D3C">
        <w:rPr>
          <w:rFonts w:ascii="Times New Roman" w:hAnsi="Times New Roman" w:cs="Times New Roman"/>
          <w:sz w:val="28"/>
          <w:szCs w:val="27"/>
        </w:rPr>
        <w:t xml:space="preserve"> район, п. Памяти 13 Борцов, ул. Советская, </w:t>
      </w:r>
      <w:r w:rsidR="00063D3C">
        <w:rPr>
          <w:rFonts w:ascii="Times New Roman" w:hAnsi="Times New Roman" w:cs="Times New Roman"/>
          <w:sz w:val="28"/>
          <w:szCs w:val="27"/>
        </w:rPr>
        <w:t xml:space="preserve">д. </w:t>
      </w:r>
      <w:r w:rsidR="00063D3C" w:rsidRPr="00063D3C">
        <w:rPr>
          <w:rFonts w:ascii="Times New Roman" w:hAnsi="Times New Roman" w:cs="Times New Roman"/>
          <w:sz w:val="28"/>
          <w:szCs w:val="27"/>
        </w:rPr>
        <w:t>49</w:t>
      </w:r>
      <w:r w:rsidR="00063D3C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городского поселения поселка Емельяново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 xml:space="preserve"> района Красноярского края </w:t>
      </w:r>
      <w:r w:rsidR="0044554F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663020, Красноярский край,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>.</w:t>
      </w:r>
      <w:r w:rsidR="0044554F">
        <w:rPr>
          <w:rFonts w:ascii="Times New Roman" w:hAnsi="Times New Roman" w:cs="Times New Roman"/>
          <w:sz w:val="28"/>
          <w:szCs w:val="27"/>
        </w:rPr>
        <w:t xml:space="preserve"> </w:t>
      </w:r>
      <w:r w:rsidR="0044554F" w:rsidRPr="0044554F">
        <w:rPr>
          <w:rFonts w:ascii="Times New Roman" w:hAnsi="Times New Roman" w:cs="Times New Roman"/>
          <w:sz w:val="28"/>
          <w:szCs w:val="27"/>
        </w:rPr>
        <w:t>Емельяново, ул.</w:t>
      </w:r>
      <w:r w:rsidR="0044554F">
        <w:rPr>
          <w:rFonts w:ascii="Times New Roman" w:hAnsi="Times New Roman" w:cs="Times New Roman"/>
          <w:sz w:val="28"/>
          <w:szCs w:val="27"/>
        </w:rPr>
        <w:t xml:space="preserve">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Декабристов, </w:t>
      </w:r>
      <w:r w:rsidR="0044554F">
        <w:rPr>
          <w:rFonts w:ascii="Times New Roman" w:hAnsi="Times New Roman" w:cs="Times New Roman"/>
          <w:sz w:val="28"/>
          <w:szCs w:val="27"/>
        </w:rPr>
        <w:t xml:space="preserve">д. </w:t>
      </w:r>
      <w:r w:rsidR="0044554F" w:rsidRPr="0044554F">
        <w:rPr>
          <w:rFonts w:ascii="Times New Roman" w:hAnsi="Times New Roman" w:cs="Times New Roman"/>
          <w:sz w:val="28"/>
          <w:szCs w:val="27"/>
        </w:rPr>
        <w:t>59</w:t>
      </w:r>
      <w:r w:rsidR="0044554F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BA63D8">
        <w:rPr>
          <w:rFonts w:ascii="Times New Roman" w:hAnsi="Times New Roman" w:cs="Times New Roman"/>
          <w:sz w:val="28"/>
          <w:szCs w:val="27"/>
        </w:rPr>
        <w:t>города Красноярска</w:t>
      </w:r>
      <w:r w:rsidR="00BA63D8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44554F">
        <w:rPr>
          <w:rFonts w:ascii="Times New Roman" w:hAnsi="Times New Roman" w:cs="Times New Roman"/>
          <w:sz w:val="28"/>
          <w:szCs w:val="27"/>
        </w:rPr>
        <w:t xml:space="preserve">Красноярского края </w:t>
      </w:r>
      <w:r w:rsidR="00BA63D8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BA63D8" w:rsidRPr="00BA63D8">
        <w:rPr>
          <w:rFonts w:ascii="Times New Roman" w:hAnsi="Times New Roman" w:cs="Times New Roman"/>
          <w:sz w:val="28"/>
          <w:szCs w:val="27"/>
        </w:rPr>
        <w:t>660049,</w:t>
      </w:r>
      <w:r w:rsidR="00BA63D8">
        <w:rPr>
          <w:rFonts w:ascii="Times New Roman" w:hAnsi="Times New Roman" w:cs="Times New Roman"/>
          <w:sz w:val="28"/>
          <w:szCs w:val="27"/>
        </w:rPr>
        <w:t xml:space="preserve"> Красноярский край</w:t>
      </w:r>
      <w:r w:rsidR="00BA63D8" w:rsidRPr="00BA63D8">
        <w:rPr>
          <w:rFonts w:ascii="Times New Roman" w:hAnsi="Times New Roman" w:cs="Times New Roman"/>
          <w:sz w:val="28"/>
          <w:szCs w:val="27"/>
        </w:rPr>
        <w:t>, г. Красноярск, ул. Карла Маркса, д. 93</w:t>
      </w:r>
      <w:r w:rsidR="00BA63D8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>
        <w:rPr>
          <w:rFonts w:ascii="Times New Roman" w:hAnsi="Times New Roman" w:cs="Times New Roman"/>
          <w:sz w:val="28"/>
          <w:szCs w:val="27"/>
        </w:rPr>
        <w:t>Первоманского</w:t>
      </w:r>
      <w:proofErr w:type="spellEnd"/>
      <w:r w:rsidR="00720489">
        <w:rPr>
          <w:rFonts w:ascii="Times New Roman" w:hAnsi="Times New Roman" w:cs="Times New Roman"/>
          <w:sz w:val="28"/>
          <w:szCs w:val="27"/>
        </w:rPr>
        <w:t xml:space="preserve"> сельсовета</w:t>
      </w:r>
      <w:r w:rsidR="00720489" w:rsidRPr="0072048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Манского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 xml:space="preserve"> района Красноярского края </w:t>
      </w:r>
      <w:r w:rsidR="00720489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720489" w:rsidRPr="00720489">
        <w:rPr>
          <w:rFonts w:ascii="Times New Roman" w:hAnsi="Times New Roman" w:cs="Times New Roman"/>
          <w:sz w:val="28"/>
          <w:szCs w:val="27"/>
        </w:rPr>
        <w:t xml:space="preserve">663502, Красноярский край,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Манский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 xml:space="preserve"> район, п.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Первоманск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>, ул. Крупской, д.</w:t>
      </w:r>
      <w:r w:rsidR="00720489">
        <w:rPr>
          <w:rFonts w:ascii="Times New Roman" w:hAnsi="Times New Roman" w:cs="Times New Roman"/>
          <w:sz w:val="28"/>
          <w:szCs w:val="27"/>
        </w:rPr>
        <w:t xml:space="preserve"> </w:t>
      </w:r>
      <w:r w:rsidR="00720489" w:rsidRPr="00720489">
        <w:rPr>
          <w:rFonts w:ascii="Times New Roman" w:hAnsi="Times New Roman" w:cs="Times New Roman"/>
          <w:sz w:val="28"/>
          <w:szCs w:val="27"/>
        </w:rPr>
        <w:t>9</w:t>
      </w:r>
      <w:r w:rsidR="00720489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Рощинского сельсовета </w:t>
      </w:r>
      <w:proofErr w:type="spellStart"/>
      <w:r w:rsidR="00935380" w:rsidRPr="00935380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935380" w:rsidRPr="00935380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935380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663933, </w:t>
      </w:r>
      <w:proofErr w:type="spellStart"/>
      <w:r w:rsidR="00935380" w:rsidRPr="00935380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935380" w:rsidRPr="00935380">
        <w:rPr>
          <w:rFonts w:ascii="Times New Roman" w:hAnsi="Times New Roman" w:cs="Times New Roman"/>
          <w:sz w:val="28"/>
          <w:szCs w:val="27"/>
        </w:rPr>
        <w:t xml:space="preserve"> район, п.</w:t>
      </w:r>
      <w:r w:rsidR="00935380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>Роща, ул.</w:t>
      </w:r>
      <w:r w:rsidR="00935380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Советская, </w:t>
      </w:r>
      <w:r w:rsidR="00935380">
        <w:rPr>
          <w:rFonts w:ascii="Times New Roman" w:hAnsi="Times New Roman" w:cs="Times New Roman"/>
          <w:sz w:val="28"/>
          <w:szCs w:val="27"/>
        </w:rPr>
        <w:t xml:space="preserve">д. </w:t>
      </w:r>
      <w:r w:rsidR="00935380" w:rsidRPr="00935380">
        <w:rPr>
          <w:rFonts w:ascii="Times New Roman" w:hAnsi="Times New Roman" w:cs="Times New Roman"/>
          <w:sz w:val="28"/>
          <w:szCs w:val="27"/>
        </w:rPr>
        <w:t>8</w:t>
      </w:r>
      <w:r w:rsidR="00935380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Балайского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831E07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831E07" w:rsidRPr="00831E07">
        <w:rPr>
          <w:rFonts w:ascii="Times New Roman" w:hAnsi="Times New Roman" w:cs="Times New Roman"/>
          <w:sz w:val="28"/>
          <w:szCs w:val="27"/>
        </w:rPr>
        <w:t xml:space="preserve">663932, Красноярский край,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район, п.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>, ул.</w:t>
      </w:r>
      <w:r w:rsidR="00831E07">
        <w:rPr>
          <w:rFonts w:ascii="Times New Roman" w:hAnsi="Times New Roman" w:cs="Times New Roman"/>
          <w:sz w:val="28"/>
          <w:szCs w:val="27"/>
        </w:rPr>
        <w:t xml:space="preserve"> </w:t>
      </w:r>
      <w:r w:rsidR="00831E07" w:rsidRPr="00831E07">
        <w:rPr>
          <w:rFonts w:ascii="Times New Roman" w:hAnsi="Times New Roman" w:cs="Times New Roman"/>
          <w:sz w:val="28"/>
          <w:szCs w:val="27"/>
        </w:rPr>
        <w:t>Ленина,</w:t>
      </w:r>
      <w:r w:rsidR="00831E07">
        <w:rPr>
          <w:rFonts w:ascii="Times New Roman" w:hAnsi="Times New Roman" w:cs="Times New Roman"/>
          <w:sz w:val="28"/>
          <w:szCs w:val="27"/>
        </w:rPr>
        <w:t xml:space="preserve"> д.</w:t>
      </w:r>
      <w:r w:rsidR="00831E07" w:rsidRPr="00831E07">
        <w:rPr>
          <w:rFonts w:ascii="Times New Roman" w:hAnsi="Times New Roman" w:cs="Times New Roman"/>
          <w:sz w:val="28"/>
          <w:szCs w:val="27"/>
        </w:rPr>
        <w:t xml:space="preserve"> 34</w:t>
      </w:r>
      <w:r w:rsidR="00831E07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Новопятницкого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 </w:t>
      </w:r>
      <w:r w:rsidR="00A03813">
        <w:rPr>
          <w:rFonts w:ascii="Times New Roman" w:hAnsi="Times New Roman" w:cs="Times New Roman"/>
          <w:sz w:val="28"/>
          <w:szCs w:val="27"/>
        </w:rPr>
        <w:t>по адресу:</w:t>
      </w:r>
      <w:r w:rsidR="00A03813" w:rsidRPr="00A03813">
        <w:t xml:space="preserve">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663914, Красноярский край,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район, с.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Новопятницкое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>, пер. Центральный, д. 5</w:t>
      </w:r>
      <w:r w:rsidR="00A03813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г. Уяр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A03813" w:rsidRPr="00A03813">
        <w:t xml:space="preserve">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663920, Красноярский край,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район, г. Уяр, ул. Советская д. 88</w:t>
      </w:r>
      <w:r w:rsidR="00A03813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0144D" w:rsidRPr="0000144D">
        <w:rPr>
          <w:rFonts w:ascii="Times New Roman" w:hAnsi="Times New Roman" w:cs="Times New Roman"/>
          <w:sz w:val="28"/>
          <w:szCs w:val="27"/>
        </w:rPr>
        <w:t>Новосолянског</w:t>
      </w:r>
      <w:r w:rsidR="0000144D">
        <w:rPr>
          <w:rFonts w:ascii="Times New Roman" w:hAnsi="Times New Roman" w:cs="Times New Roman"/>
          <w:sz w:val="28"/>
          <w:szCs w:val="27"/>
        </w:rPr>
        <w:t>о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0144D">
        <w:rPr>
          <w:rFonts w:ascii="Times New Roman" w:hAnsi="Times New Roman" w:cs="Times New Roman"/>
          <w:sz w:val="28"/>
          <w:szCs w:val="27"/>
        </w:rPr>
        <w:t>сесьсовета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Рыбинского района </w:t>
      </w:r>
      <w:r w:rsidR="0000144D" w:rsidRPr="0000144D">
        <w:rPr>
          <w:rFonts w:ascii="Times New Roman" w:hAnsi="Times New Roman" w:cs="Times New Roman"/>
          <w:sz w:val="28"/>
          <w:szCs w:val="27"/>
        </w:rPr>
        <w:t xml:space="preserve">Красноярского края </w:t>
      </w:r>
      <w:r w:rsidR="0000144D">
        <w:rPr>
          <w:rFonts w:ascii="Times New Roman" w:hAnsi="Times New Roman" w:cs="Times New Roman"/>
          <w:sz w:val="28"/>
          <w:szCs w:val="27"/>
        </w:rPr>
        <w:t>по адресу:</w:t>
      </w:r>
      <w:r w:rsidR="0000144D" w:rsidRPr="0000144D">
        <w:t xml:space="preserve"> </w:t>
      </w:r>
      <w:r w:rsidR="0000144D">
        <w:rPr>
          <w:rFonts w:ascii="Times New Roman" w:hAnsi="Times New Roman" w:cs="Times New Roman"/>
          <w:sz w:val="28"/>
          <w:szCs w:val="27"/>
        </w:rPr>
        <w:lastRenderedPageBreak/>
        <w:t xml:space="preserve">663953, </w:t>
      </w:r>
      <w:r w:rsidR="0000144D" w:rsidRPr="0000144D">
        <w:rPr>
          <w:rFonts w:ascii="Times New Roman" w:hAnsi="Times New Roman" w:cs="Times New Roman"/>
          <w:sz w:val="28"/>
          <w:szCs w:val="27"/>
        </w:rPr>
        <w:t>с.</w:t>
      </w:r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r w:rsidR="0000144D" w:rsidRPr="0000144D">
        <w:rPr>
          <w:rFonts w:ascii="Times New Roman" w:hAnsi="Times New Roman" w:cs="Times New Roman"/>
          <w:sz w:val="28"/>
          <w:szCs w:val="27"/>
        </w:rPr>
        <w:t>Новая Солянка, ул.</w:t>
      </w:r>
      <w:r w:rsidR="0000144D">
        <w:rPr>
          <w:rFonts w:ascii="Times New Roman" w:hAnsi="Times New Roman" w:cs="Times New Roman"/>
          <w:sz w:val="28"/>
          <w:szCs w:val="27"/>
        </w:rPr>
        <w:t xml:space="preserve"> Первомайская, </w:t>
      </w:r>
      <w:r w:rsidR="0000144D" w:rsidRPr="0000144D">
        <w:rPr>
          <w:rFonts w:ascii="Times New Roman" w:hAnsi="Times New Roman" w:cs="Times New Roman"/>
          <w:sz w:val="28"/>
          <w:szCs w:val="27"/>
        </w:rPr>
        <w:t>д.</w:t>
      </w:r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r w:rsidR="0000144D" w:rsidRPr="0000144D">
        <w:rPr>
          <w:rFonts w:ascii="Times New Roman" w:hAnsi="Times New Roman" w:cs="Times New Roman"/>
          <w:sz w:val="28"/>
          <w:szCs w:val="27"/>
        </w:rPr>
        <w:t>23</w:t>
      </w:r>
      <w:r w:rsidR="0000144D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450A84" w:rsidRPr="00450A84">
        <w:rPr>
          <w:rFonts w:ascii="Times New Roman" w:hAnsi="Times New Roman" w:cs="Times New Roman"/>
          <w:sz w:val="28"/>
          <w:szCs w:val="27"/>
        </w:rPr>
        <w:t>Верх-Амонашенского</w:t>
      </w:r>
      <w:proofErr w:type="spellEnd"/>
      <w:r w:rsidR="00450A84" w:rsidRPr="00450A84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450A84" w:rsidRPr="00450A84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450A84" w:rsidRPr="00450A84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450A84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450A84" w:rsidRPr="00450A84">
        <w:rPr>
          <w:rFonts w:ascii="Times New Roman" w:hAnsi="Times New Roman" w:cs="Times New Roman"/>
          <w:sz w:val="28"/>
          <w:szCs w:val="27"/>
        </w:rPr>
        <w:t xml:space="preserve">663633, Красноярский край, </w:t>
      </w:r>
      <w:proofErr w:type="spellStart"/>
      <w:r w:rsidR="00450A84" w:rsidRPr="00450A84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450A84" w:rsidRPr="00450A84">
        <w:rPr>
          <w:rFonts w:ascii="Times New Roman" w:hAnsi="Times New Roman" w:cs="Times New Roman"/>
          <w:sz w:val="28"/>
          <w:szCs w:val="27"/>
        </w:rPr>
        <w:t xml:space="preserve"> район. с</w:t>
      </w:r>
      <w:r w:rsidR="00450A84">
        <w:rPr>
          <w:rFonts w:ascii="Times New Roman" w:hAnsi="Times New Roman" w:cs="Times New Roman"/>
          <w:sz w:val="28"/>
          <w:szCs w:val="27"/>
        </w:rPr>
        <w:t xml:space="preserve">. </w:t>
      </w:r>
      <w:proofErr w:type="spellStart"/>
      <w:r w:rsidR="00450A84">
        <w:rPr>
          <w:rFonts w:ascii="Times New Roman" w:hAnsi="Times New Roman" w:cs="Times New Roman"/>
          <w:sz w:val="28"/>
          <w:szCs w:val="27"/>
        </w:rPr>
        <w:t>Верх-Амонаш</w:t>
      </w:r>
      <w:proofErr w:type="spellEnd"/>
      <w:r w:rsidR="00450A84">
        <w:rPr>
          <w:rFonts w:ascii="Times New Roman" w:hAnsi="Times New Roman" w:cs="Times New Roman"/>
          <w:sz w:val="28"/>
          <w:szCs w:val="27"/>
        </w:rPr>
        <w:t xml:space="preserve">, ул. Центральная, д. </w:t>
      </w:r>
      <w:r w:rsidR="00450A84" w:rsidRPr="00450A84">
        <w:rPr>
          <w:rFonts w:ascii="Times New Roman" w:hAnsi="Times New Roman" w:cs="Times New Roman"/>
          <w:sz w:val="28"/>
          <w:szCs w:val="27"/>
        </w:rPr>
        <w:t>7А</w:t>
      </w:r>
      <w:r w:rsidR="00450A84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Чечульского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1E3ABA" w:rsidRPr="001E3ABA">
        <w:t xml:space="preserve"> </w:t>
      </w:r>
      <w:r w:rsidR="001E3ABA" w:rsidRPr="001E3ABA">
        <w:rPr>
          <w:rFonts w:ascii="Times New Roman" w:hAnsi="Times New Roman" w:cs="Times New Roman"/>
          <w:sz w:val="28"/>
          <w:szCs w:val="27"/>
        </w:rPr>
        <w:t xml:space="preserve">663630, Красноярский край,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1E3ABA">
        <w:rPr>
          <w:rFonts w:ascii="Times New Roman" w:hAnsi="Times New Roman" w:cs="Times New Roman"/>
          <w:sz w:val="28"/>
          <w:szCs w:val="27"/>
        </w:rPr>
        <w:t xml:space="preserve">, с. </w:t>
      </w:r>
      <w:proofErr w:type="spellStart"/>
      <w:r w:rsidR="001E3ABA">
        <w:rPr>
          <w:rFonts w:ascii="Times New Roman" w:hAnsi="Times New Roman" w:cs="Times New Roman"/>
          <w:sz w:val="28"/>
          <w:szCs w:val="27"/>
        </w:rPr>
        <w:t>Чечеул</w:t>
      </w:r>
      <w:proofErr w:type="spellEnd"/>
      <w:r w:rsidR="001E3ABA">
        <w:rPr>
          <w:rFonts w:ascii="Times New Roman" w:hAnsi="Times New Roman" w:cs="Times New Roman"/>
          <w:sz w:val="28"/>
          <w:szCs w:val="27"/>
        </w:rPr>
        <w:t>, ул. Кооперативная, д. 8;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F104C" w:rsidRPr="00CF104C">
        <w:rPr>
          <w:rFonts w:ascii="Times New Roman" w:hAnsi="Times New Roman" w:cs="Times New Roman"/>
          <w:sz w:val="28"/>
          <w:szCs w:val="27"/>
        </w:rPr>
        <w:t>Карапсельского</w:t>
      </w:r>
      <w:proofErr w:type="spellEnd"/>
      <w:r w:rsidR="00CF104C" w:rsidRPr="00CF104C">
        <w:rPr>
          <w:rFonts w:ascii="Times New Roman" w:hAnsi="Times New Roman" w:cs="Times New Roman"/>
          <w:sz w:val="28"/>
          <w:szCs w:val="27"/>
        </w:rPr>
        <w:t xml:space="preserve"> сельсовета Иланского района Красноярского края </w:t>
      </w:r>
      <w:r w:rsidR="00CF104C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CF104C" w:rsidRPr="00CF104C">
        <w:rPr>
          <w:rFonts w:ascii="Times New Roman" w:hAnsi="Times New Roman" w:cs="Times New Roman"/>
          <w:sz w:val="28"/>
          <w:szCs w:val="27"/>
        </w:rPr>
        <w:t>663806, Красноярский край, Иланский район, с.</w:t>
      </w:r>
      <w:r w:rsidR="00CF104C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F104C" w:rsidRPr="00CF104C">
        <w:rPr>
          <w:rFonts w:ascii="Times New Roman" w:hAnsi="Times New Roman" w:cs="Times New Roman"/>
          <w:sz w:val="28"/>
          <w:szCs w:val="27"/>
        </w:rPr>
        <w:t>Карапсель</w:t>
      </w:r>
      <w:proofErr w:type="spellEnd"/>
      <w:r w:rsidR="00CF104C" w:rsidRPr="00CF104C">
        <w:rPr>
          <w:rFonts w:ascii="Times New Roman" w:hAnsi="Times New Roman" w:cs="Times New Roman"/>
          <w:sz w:val="28"/>
          <w:szCs w:val="27"/>
        </w:rPr>
        <w:t>, ул.</w:t>
      </w:r>
      <w:r w:rsidR="00CF104C">
        <w:rPr>
          <w:rFonts w:ascii="Times New Roman" w:hAnsi="Times New Roman" w:cs="Times New Roman"/>
          <w:sz w:val="28"/>
          <w:szCs w:val="27"/>
        </w:rPr>
        <w:t xml:space="preserve"> </w:t>
      </w:r>
      <w:r w:rsidR="00CF104C" w:rsidRPr="00CF104C">
        <w:rPr>
          <w:rFonts w:ascii="Times New Roman" w:hAnsi="Times New Roman" w:cs="Times New Roman"/>
          <w:sz w:val="28"/>
          <w:szCs w:val="27"/>
        </w:rPr>
        <w:t>Юбилейная,</w:t>
      </w:r>
      <w:r w:rsidR="00CF104C">
        <w:rPr>
          <w:rFonts w:ascii="Times New Roman" w:hAnsi="Times New Roman" w:cs="Times New Roman"/>
          <w:sz w:val="28"/>
          <w:szCs w:val="27"/>
        </w:rPr>
        <w:t xml:space="preserve"> д. </w:t>
      </w:r>
      <w:r w:rsidR="00CF104C" w:rsidRPr="00CF104C">
        <w:rPr>
          <w:rFonts w:ascii="Times New Roman" w:hAnsi="Times New Roman" w:cs="Times New Roman"/>
          <w:sz w:val="28"/>
          <w:szCs w:val="27"/>
        </w:rPr>
        <w:t>1а</w:t>
      </w:r>
      <w:r w:rsidR="00CF104C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3C5DB7">
        <w:rPr>
          <w:rFonts w:ascii="Times New Roman" w:hAnsi="Times New Roman" w:cs="Times New Roman"/>
          <w:sz w:val="28"/>
          <w:szCs w:val="27"/>
        </w:rPr>
        <w:t xml:space="preserve">г. </w:t>
      </w:r>
      <w:r w:rsidR="003C5DB7" w:rsidRPr="003C5DB7">
        <w:rPr>
          <w:rFonts w:ascii="Times New Roman" w:hAnsi="Times New Roman" w:cs="Times New Roman"/>
          <w:sz w:val="28"/>
          <w:szCs w:val="27"/>
        </w:rPr>
        <w:t>Иланский Иланского района Красноярского края</w:t>
      </w:r>
      <w:r w:rsidR="003C5DB7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7D22C8" w:rsidRPr="007D22C8">
        <w:rPr>
          <w:rFonts w:ascii="Times New Roman" w:hAnsi="Times New Roman" w:cs="Times New Roman"/>
          <w:sz w:val="28"/>
          <w:szCs w:val="27"/>
        </w:rPr>
        <w:t xml:space="preserve"> 663800, Россия, Красноярский край, Иланский район, г. Иланский, ул. Ленина, д. 67</w:t>
      </w:r>
      <w:r w:rsidR="007D22C8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670A5" w:rsidRPr="008670A5">
        <w:rPr>
          <w:rFonts w:ascii="Times New Roman" w:hAnsi="Times New Roman" w:cs="Times New Roman"/>
          <w:sz w:val="28"/>
          <w:szCs w:val="27"/>
        </w:rPr>
        <w:t>Верхнеингашскго</w:t>
      </w:r>
      <w:proofErr w:type="spellEnd"/>
      <w:r w:rsidR="008670A5" w:rsidRPr="008670A5">
        <w:rPr>
          <w:rFonts w:ascii="Times New Roman" w:hAnsi="Times New Roman" w:cs="Times New Roman"/>
          <w:sz w:val="28"/>
          <w:szCs w:val="27"/>
        </w:rPr>
        <w:t xml:space="preserve"> сельсовета Нижнеингашского района Красноярского края</w:t>
      </w:r>
      <w:r w:rsidR="008670A5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8670A5" w:rsidRPr="008670A5">
        <w:rPr>
          <w:rFonts w:ascii="Times New Roman" w:hAnsi="Times New Roman" w:cs="Times New Roman"/>
          <w:sz w:val="28"/>
          <w:szCs w:val="27"/>
        </w:rPr>
        <w:t>663850, Красноярский край, Нижнеингашский р-н, с. Верхний Ингаш, ул. Центральная, д.</w:t>
      </w:r>
      <w:r w:rsidR="008670A5">
        <w:rPr>
          <w:rFonts w:ascii="Times New Roman" w:hAnsi="Times New Roman" w:cs="Times New Roman"/>
          <w:sz w:val="28"/>
          <w:szCs w:val="27"/>
        </w:rPr>
        <w:t xml:space="preserve"> </w:t>
      </w:r>
      <w:r w:rsidR="008670A5" w:rsidRPr="008670A5">
        <w:rPr>
          <w:rFonts w:ascii="Times New Roman" w:hAnsi="Times New Roman" w:cs="Times New Roman"/>
          <w:sz w:val="28"/>
          <w:szCs w:val="27"/>
        </w:rPr>
        <w:t>138</w:t>
      </w:r>
      <w:r w:rsidR="008670A5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Тинского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 сельсовета Нижнеингашского района Красноярского края</w:t>
      </w:r>
      <w:r w:rsidR="00DF00E7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DF00E7" w:rsidRPr="00DF00E7">
        <w:t xml:space="preserve"> </w:t>
      </w:r>
      <w:r w:rsidR="00DF00E7" w:rsidRPr="00DF00E7">
        <w:rPr>
          <w:rFonts w:ascii="Times New Roman" w:hAnsi="Times New Roman" w:cs="Times New Roman"/>
          <w:sz w:val="28"/>
          <w:szCs w:val="27"/>
        </w:rPr>
        <w:t xml:space="preserve">663830, Красноярский край, Нижнеингашский район, п.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Тинской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, ул. </w:t>
      </w:r>
      <w:r w:rsidR="00DF00E7">
        <w:rPr>
          <w:rFonts w:ascii="Times New Roman" w:hAnsi="Times New Roman" w:cs="Times New Roman"/>
          <w:sz w:val="28"/>
          <w:szCs w:val="27"/>
        </w:rPr>
        <w:t xml:space="preserve">Вокзальная, д. </w:t>
      </w:r>
      <w:r w:rsidR="00DF00E7" w:rsidRPr="00DF00E7">
        <w:rPr>
          <w:rFonts w:ascii="Times New Roman" w:hAnsi="Times New Roman" w:cs="Times New Roman"/>
          <w:sz w:val="28"/>
          <w:szCs w:val="27"/>
        </w:rPr>
        <w:t>22</w:t>
      </w:r>
      <w:r w:rsidR="00DF00E7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7A6773" w:rsidRPr="007A6773">
        <w:rPr>
          <w:rFonts w:ascii="Times New Roman" w:hAnsi="Times New Roman" w:cs="Times New Roman"/>
          <w:sz w:val="28"/>
          <w:szCs w:val="27"/>
        </w:rPr>
        <w:t>городского поселения поселок Нижняя Пойма Нижнеингашского муниципального района Красноярского края</w:t>
      </w:r>
      <w:r w:rsidR="007A6773">
        <w:rPr>
          <w:rFonts w:ascii="Times New Roman" w:hAnsi="Times New Roman" w:cs="Times New Roman"/>
          <w:sz w:val="28"/>
          <w:szCs w:val="27"/>
        </w:rPr>
        <w:t xml:space="preserve"> по адресу: 663840, Красноярский край, </w:t>
      </w:r>
      <w:r w:rsidR="007A6773" w:rsidRPr="007A6773">
        <w:rPr>
          <w:rFonts w:ascii="Times New Roman" w:hAnsi="Times New Roman" w:cs="Times New Roman"/>
          <w:sz w:val="28"/>
          <w:szCs w:val="27"/>
        </w:rPr>
        <w:t xml:space="preserve">Нижнеингашский р-н, </w:t>
      </w:r>
      <w:proofErr w:type="spellStart"/>
      <w:r w:rsidR="007A6773" w:rsidRPr="007A6773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7A6773" w:rsidRPr="007A6773">
        <w:rPr>
          <w:rFonts w:ascii="Times New Roman" w:hAnsi="Times New Roman" w:cs="Times New Roman"/>
          <w:sz w:val="28"/>
          <w:szCs w:val="27"/>
        </w:rPr>
        <w:t>. Нижняя Пойма, ул. Дзержинского, д. 17</w:t>
      </w:r>
      <w:r w:rsidR="007A6773">
        <w:rPr>
          <w:rFonts w:ascii="Times New Roman" w:hAnsi="Times New Roman" w:cs="Times New Roman"/>
          <w:sz w:val="28"/>
          <w:szCs w:val="27"/>
        </w:rPr>
        <w:t>.</w:t>
      </w:r>
    </w:p>
    <w:p w:rsidR="007510DC" w:rsidRPr="00624D04" w:rsidRDefault="007510DC" w:rsidP="00D010FB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Подать заяв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ления об учете прав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8837A3">
        <w:rPr>
          <w:rFonts w:ascii="Times New Roman" w:hAnsi="Times New Roman" w:cs="Times New Roman"/>
          <w:sz w:val="28"/>
          <w:szCs w:val="27"/>
        </w:rPr>
        <w:t>земельные участки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Срок подачи заявлений об учете пра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8837A3">
        <w:rPr>
          <w:rFonts w:ascii="Times New Roman" w:hAnsi="Times New Roman" w:cs="Times New Roman"/>
          <w:sz w:val="28"/>
          <w:szCs w:val="27"/>
        </w:rPr>
        <w:t>земельные участки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, в отношении </w:t>
      </w:r>
      <w:r w:rsidR="008837A3">
        <w:rPr>
          <w:rFonts w:ascii="Times New Roman" w:hAnsi="Times New Roman" w:cs="Times New Roman"/>
          <w:sz w:val="28"/>
          <w:szCs w:val="27"/>
        </w:rPr>
        <w:t>которых</w:t>
      </w:r>
      <w:r w:rsidR="00471F65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 xml:space="preserve">испрашивается публичный сервитут, составляет </w:t>
      </w:r>
      <w:r w:rsidR="001030DA" w:rsidRPr="00624D04">
        <w:rPr>
          <w:rFonts w:ascii="Times New Roman" w:hAnsi="Times New Roman" w:cs="Times New Roman"/>
          <w:sz w:val="28"/>
          <w:szCs w:val="27"/>
        </w:rPr>
        <w:t>15</w:t>
      </w:r>
      <w:r w:rsidRPr="00624D04">
        <w:rPr>
          <w:rFonts w:ascii="Times New Roman" w:hAnsi="Times New Roman" w:cs="Times New Roman"/>
          <w:sz w:val="28"/>
          <w:szCs w:val="27"/>
        </w:rPr>
        <w:t xml:space="preserve"> (</w:t>
      </w:r>
      <w:r w:rsidR="001030DA" w:rsidRPr="00624D04">
        <w:rPr>
          <w:rFonts w:ascii="Times New Roman" w:hAnsi="Times New Roman" w:cs="Times New Roman"/>
          <w:sz w:val="28"/>
          <w:szCs w:val="27"/>
        </w:rPr>
        <w:t>пятнадцать</w:t>
      </w:r>
      <w:r w:rsidRPr="00624D04">
        <w:rPr>
          <w:rFonts w:ascii="Times New Roman" w:hAnsi="Times New Roman" w:cs="Times New Roman"/>
          <w:sz w:val="28"/>
          <w:szCs w:val="27"/>
        </w:rPr>
        <w:t xml:space="preserve">) дней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со дня опубликования данного сообщения (в соответствии с п. 8 ст. 39.42 Земельного кодекса Российской Федерации).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Понедельник – четверг: с 9:30 до 12:30 и с 14:00 до 17:00;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Пятница: с 9:30 до 12:30 и с 14:00 до 15:00.</w:t>
      </w:r>
    </w:p>
    <w:p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Подробнее о порядке приема граждан можно узнать на сайте https://digital.gov.ru/ru/appeals/personal/.</w:t>
      </w:r>
    </w:p>
    <w:p w:rsidR="00DF00E7" w:rsidRDefault="007510DC" w:rsidP="008540EF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Данная инф</w:t>
      </w:r>
      <w:r w:rsidR="00E14FEA" w:rsidRPr="00624D04">
        <w:rPr>
          <w:rFonts w:ascii="Times New Roman" w:hAnsi="Times New Roman" w:cs="Times New Roman"/>
          <w:sz w:val="28"/>
          <w:szCs w:val="27"/>
        </w:rPr>
        <w:t>ормация размещена на официальных сайтах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Министерства цифрового развития, связи и массовых коммуникаций Российской Федерации (</w:t>
      </w:r>
      <w:r w:rsidR="000F16D5" w:rsidRPr="00624D04">
        <w:rPr>
          <w:rFonts w:ascii="Times New Roman" w:hAnsi="Times New Roman" w:cs="Times New Roman"/>
          <w:sz w:val="28"/>
          <w:szCs w:val="27"/>
        </w:rPr>
        <w:t xml:space="preserve">https://digital.gov.ru/ru/), </w:t>
      </w:r>
      <w:r w:rsidR="000468C6">
        <w:rPr>
          <w:rFonts w:ascii="Times New Roman" w:hAnsi="Times New Roman" w:cs="Times New Roman"/>
          <w:sz w:val="28"/>
          <w:szCs w:val="27"/>
        </w:rPr>
        <w:t xml:space="preserve">администраций </w:t>
      </w:r>
      <w:proofErr w:type="spellStart"/>
      <w:r w:rsidR="0062102A" w:rsidRPr="007746AF">
        <w:rPr>
          <w:rFonts w:ascii="Times New Roman" w:hAnsi="Times New Roman" w:cs="Times New Roman"/>
          <w:sz w:val="28"/>
          <w:szCs w:val="27"/>
        </w:rPr>
        <w:t>Ижморского</w:t>
      </w:r>
      <w:proofErr w:type="spellEnd"/>
      <w:r w:rsidR="0062102A" w:rsidRPr="007746AF">
        <w:rPr>
          <w:rFonts w:ascii="Times New Roman" w:hAnsi="Times New Roman" w:cs="Times New Roman"/>
          <w:sz w:val="28"/>
          <w:szCs w:val="27"/>
        </w:rPr>
        <w:t xml:space="preserve"> муниципального округа</w:t>
      </w:r>
      <w:r w:rsidR="0062102A" w:rsidRPr="0062102A">
        <w:t xml:space="preserve"> </w:t>
      </w:r>
      <w:r w:rsidR="0062102A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62102A">
        <w:rPr>
          <w:rFonts w:ascii="Times New Roman" w:hAnsi="Times New Roman" w:cs="Times New Roman"/>
          <w:sz w:val="28"/>
          <w:szCs w:val="27"/>
        </w:rPr>
        <w:t>–</w:t>
      </w:r>
      <w:r w:rsidR="0062102A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62102A">
        <w:rPr>
          <w:rFonts w:ascii="Times New Roman" w:hAnsi="Times New Roman" w:cs="Times New Roman"/>
          <w:sz w:val="28"/>
          <w:szCs w:val="27"/>
        </w:rPr>
        <w:t xml:space="preserve"> (</w:t>
      </w:r>
      <w:r w:rsidR="0062102A" w:rsidRPr="00772945">
        <w:rPr>
          <w:rFonts w:ascii="Times New Roman" w:hAnsi="Times New Roman" w:cs="Times New Roman"/>
          <w:sz w:val="28"/>
          <w:szCs w:val="27"/>
        </w:rPr>
        <w:t>https://ijmorka.ru)</w:t>
      </w:r>
      <w:r w:rsidR="0062102A">
        <w:rPr>
          <w:rFonts w:ascii="Times New Roman" w:hAnsi="Times New Roman" w:cs="Times New Roman"/>
          <w:sz w:val="28"/>
          <w:szCs w:val="27"/>
        </w:rPr>
        <w:t xml:space="preserve">, </w:t>
      </w:r>
      <w:r w:rsidR="0062102A" w:rsidRPr="0062102A">
        <w:rPr>
          <w:rFonts w:ascii="Times New Roman" w:hAnsi="Times New Roman" w:cs="Times New Roman"/>
          <w:sz w:val="28"/>
          <w:szCs w:val="27"/>
        </w:rPr>
        <w:t>Мариинского муниципального округа</w:t>
      </w:r>
      <w:r w:rsidR="0062102A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3F3AFC">
        <w:rPr>
          <w:rFonts w:ascii="Times New Roman" w:hAnsi="Times New Roman" w:cs="Times New Roman"/>
          <w:sz w:val="28"/>
          <w:szCs w:val="27"/>
        </w:rPr>
        <w:t>–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3F3AFC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https://www.mariinsk.ru)</w:t>
      </w:r>
      <w:r w:rsidR="003F3AFC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A27C88" w:rsidRPr="006B4158">
        <w:rPr>
          <w:rFonts w:ascii="Times New Roman" w:hAnsi="Times New Roman" w:cs="Times New Roman"/>
          <w:sz w:val="28"/>
          <w:szCs w:val="27"/>
        </w:rPr>
        <w:t>Тяжинского муниципального округа</w:t>
      </w:r>
      <w:r w:rsidR="00A27C88">
        <w:rPr>
          <w:rFonts w:ascii="Times New Roman" w:hAnsi="Times New Roman" w:cs="Times New Roman"/>
          <w:sz w:val="28"/>
          <w:szCs w:val="27"/>
        </w:rPr>
        <w:t xml:space="preserve"> </w:t>
      </w:r>
      <w:r w:rsidR="00A27C88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A27C88">
        <w:rPr>
          <w:rFonts w:ascii="Times New Roman" w:hAnsi="Times New Roman" w:cs="Times New Roman"/>
          <w:sz w:val="28"/>
          <w:szCs w:val="27"/>
        </w:rPr>
        <w:t>–</w:t>
      </w:r>
      <w:r w:rsidR="00A27C88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A27C88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https://www.tyazhin.ru)</w:t>
      </w:r>
      <w:r w:rsidR="008540EF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0F2783" w:rsidRPr="000F2783">
        <w:rPr>
          <w:rFonts w:ascii="Times New Roman" w:hAnsi="Times New Roman" w:cs="Times New Roman"/>
          <w:sz w:val="28"/>
          <w:szCs w:val="27"/>
        </w:rPr>
        <w:t>Боготольского</w:t>
      </w:r>
      <w:proofErr w:type="spellEnd"/>
      <w:r w:rsidR="000F2783" w:rsidRPr="000F278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F2783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https://bogotol-r.ru/)</w:t>
      </w:r>
      <w:r w:rsidR="008540EF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0E57E5" w:rsidRPr="000E57E5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0E57E5" w:rsidRPr="000E57E5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E57E5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https://ach-raion.gosuslugi.ru/)</w:t>
      </w:r>
      <w:r w:rsidR="000E57E5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535E89" w:rsidRPr="00535E89">
        <w:rPr>
          <w:rFonts w:ascii="Times New Roman" w:hAnsi="Times New Roman" w:cs="Times New Roman"/>
          <w:sz w:val="28"/>
          <w:szCs w:val="27"/>
        </w:rPr>
        <w:t xml:space="preserve">Новочернореченского сельсовета </w:t>
      </w:r>
      <w:proofErr w:type="spellStart"/>
      <w:r w:rsidR="00535E89" w:rsidRPr="00535E89">
        <w:rPr>
          <w:rFonts w:ascii="Times New Roman" w:hAnsi="Times New Roman" w:cs="Times New Roman"/>
          <w:sz w:val="28"/>
          <w:szCs w:val="27"/>
        </w:rPr>
        <w:t>Козульского</w:t>
      </w:r>
      <w:proofErr w:type="spellEnd"/>
      <w:r w:rsidR="00535E89" w:rsidRPr="00535E89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535E89">
        <w:rPr>
          <w:rFonts w:ascii="Times New Roman" w:hAnsi="Times New Roman" w:cs="Times New Roman"/>
          <w:sz w:val="28"/>
          <w:szCs w:val="27"/>
        </w:rPr>
        <w:t xml:space="preserve"> (</w:t>
      </w:r>
      <w:r w:rsidR="00535E89" w:rsidRPr="00772945">
        <w:rPr>
          <w:rFonts w:ascii="Times New Roman" w:hAnsi="Times New Roman" w:cs="Times New Roman"/>
          <w:sz w:val="28"/>
          <w:szCs w:val="27"/>
        </w:rPr>
        <w:t>https://novochernorechenskij-r04.gosweb.gosuslugi.ru/)</w:t>
      </w:r>
      <w:r w:rsidR="00535E89">
        <w:rPr>
          <w:rFonts w:ascii="Times New Roman" w:hAnsi="Times New Roman" w:cs="Times New Roman"/>
          <w:sz w:val="28"/>
          <w:szCs w:val="27"/>
        </w:rPr>
        <w:t>,</w:t>
      </w:r>
      <w:r w:rsidR="00063D3C">
        <w:rPr>
          <w:rFonts w:ascii="Times New Roman" w:hAnsi="Times New Roman" w:cs="Times New Roman"/>
          <w:sz w:val="28"/>
          <w:szCs w:val="27"/>
        </w:rPr>
        <w:t xml:space="preserve"> </w:t>
      </w:r>
      <w:r w:rsidR="00063D3C" w:rsidRPr="00063D3C">
        <w:rPr>
          <w:rFonts w:ascii="Times New Roman" w:hAnsi="Times New Roman" w:cs="Times New Roman"/>
          <w:sz w:val="28"/>
          <w:szCs w:val="27"/>
        </w:rPr>
        <w:t xml:space="preserve">сельсовета Памяти 13 Борцов </w:t>
      </w:r>
      <w:proofErr w:type="spellStart"/>
      <w:r w:rsidR="00063D3C" w:rsidRPr="00063D3C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063D3C" w:rsidRPr="00063D3C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63D3C">
        <w:rPr>
          <w:rFonts w:ascii="Times New Roman" w:hAnsi="Times New Roman" w:cs="Times New Roman"/>
          <w:sz w:val="28"/>
          <w:szCs w:val="27"/>
        </w:rPr>
        <w:t xml:space="preserve"> (</w:t>
      </w:r>
      <w:r w:rsidR="00063D3C" w:rsidRPr="00772945">
        <w:rPr>
          <w:rFonts w:ascii="Times New Roman" w:hAnsi="Times New Roman" w:cs="Times New Roman"/>
          <w:sz w:val="28"/>
          <w:szCs w:val="27"/>
        </w:rPr>
        <w:t>https://13borcov-r04.gosweb.gosuslugi.ru)</w:t>
      </w:r>
      <w:r w:rsidR="00063D3C">
        <w:rPr>
          <w:rFonts w:ascii="Times New Roman" w:hAnsi="Times New Roman" w:cs="Times New Roman"/>
          <w:sz w:val="28"/>
          <w:szCs w:val="27"/>
        </w:rPr>
        <w:t xml:space="preserve">,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городского поселения поселка Емельяново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44554F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https://emelyanovo24.gosuslugi.ru)</w:t>
      </w:r>
      <w:r w:rsidR="0044554F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BA63D8">
        <w:rPr>
          <w:rFonts w:ascii="Times New Roman" w:hAnsi="Times New Roman" w:cs="Times New Roman"/>
          <w:sz w:val="28"/>
          <w:szCs w:val="27"/>
        </w:rPr>
        <w:t>города Красноярска</w:t>
      </w:r>
      <w:r w:rsidR="00BA63D8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44554F">
        <w:rPr>
          <w:rFonts w:ascii="Times New Roman" w:hAnsi="Times New Roman" w:cs="Times New Roman"/>
          <w:sz w:val="28"/>
          <w:szCs w:val="27"/>
        </w:rPr>
        <w:t>Красноярского края</w:t>
      </w:r>
      <w:r w:rsidR="00BA63D8">
        <w:rPr>
          <w:rFonts w:ascii="Times New Roman" w:hAnsi="Times New Roman" w:cs="Times New Roman"/>
          <w:sz w:val="28"/>
          <w:szCs w:val="27"/>
        </w:rPr>
        <w:t xml:space="preserve"> </w:t>
      </w:r>
      <w:r w:rsidR="00720489">
        <w:rPr>
          <w:rFonts w:ascii="Times New Roman" w:hAnsi="Times New Roman" w:cs="Times New Roman"/>
          <w:sz w:val="28"/>
          <w:szCs w:val="27"/>
        </w:rPr>
        <w:t>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http://www.admkrsk.ru/)</w:t>
      </w:r>
      <w:r w:rsidR="00720489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>
        <w:rPr>
          <w:rFonts w:ascii="Times New Roman" w:hAnsi="Times New Roman" w:cs="Times New Roman"/>
          <w:sz w:val="28"/>
          <w:szCs w:val="27"/>
        </w:rPr>
        <w:t>Первоманского</w:t>
      </w:r>
      <w:proofErr w:type="spellEnd"/>
      <w:r w:rsidR="00720489">
        <w:rPr>
          <w:rFonts w:ascii="Times New Roman" w:hAnsi="Times New Roman" w:cs="Times New Roman"/>
          <w:sz w:val="28"/>
          <w:szCs w:val="27"/>
        </w:rPr>
        <w:t xml:space="preserve"> сельсовета</w:t>
      </w:r>
      <w:r w:rsidR="00720489" w:rsidRPr="0072048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Манского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720489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https://pervomanskij-r04.gosweb.gosuslugi.ru)</w:t>
      </w:r>
      <w:r w:rsidR="00720489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Рощинского сельсовета </w:t>
      </w:r>
      <w:proofErr w:type="spellStart"/>
      <w:r w:rsidR="00935380" w:rsidRPr="00935380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935380" w:rsidRPr="00935380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935380">
        <w:rPr>
          <w:rFonts w:ascii="Times New Roman" w:hAnsi="Times New Roman" w:cs="Times New Roman"/>
          <w:sz w:val="28"/>
          <w:szCs w:val="27"/>
        </w:rPr>
        <w:t xml:space="preserve"> (</w:t>
      </w:r>
      <w:r w:rsidR="00935380" w:rsidRPr="00772945">
        <w:rPr>
          <w:rFonts w:ascii="Times New Roman" w:hAnsi="Times New Roman" w:cs="Times New Roman"/>
          <w:sz w:val="28"/>
          <w:szCs w:val="27"/>
        </w:rPr>
        <w:t>https://roshha.gosuslugi.ru)</w:t>
      </w:r>
      <w:r w:rsidR="00935380">
        <w:rPr>
          <w:rFonts w:ascii="Times New Roman" w:hAnsi="Times New Roman" w:cs="Times New Roman"/>
          <w:sz w:val="28"/>
          <w:szCs w:val="27"/>
        </w:rPr>
        <w:t xml:space="preserve">, 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Балайского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831E07">
        <w:rPr>
          <w:rFonts w:ascii="Times New Roman" w:hAnsi="Times New Roman" w:cs="Times New Roman"/>
          <w:sz w:val="28"/>
          <w:szCs w:val="27"/>
        </w:rPr>
        <w:t xml:space="preserve"> </w:t>
      </w:r>
      <w:r w:rsidR="00831E07">
        <w:rPr>
          <w:rFonts w:ascii="Times New Roman" w:hAnsi="Times New Roman" w:cs="Times New Roman"/>
          <w:sz w:val="28"/>
          <w:szCs w:val="27"/>
        </w:rPr>
        <w:lastRenderedPageBreak/>
        <w:t>(</w:t>
      </w:r>
      <w:r w:rsidR="008540EF">
        <w:rPr>
          <w:rFonts w:ascii="Times New Roman" w:hAnsi="Times New Roman" w:cs="Times New Roman"/>
          <w:sz w:val="28"/>
          <w:szCs w:val="27"/>
        </w:rPr>
        <w:t>https://balayskiy.gosuslugi.ru)</w:t>
      </w:r>
      <w:r w:rsidR="00831E07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Новопятницкого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(</w:t>
      </w:r>
      <w:r w:rsidR="00A03813" w:rsidRPr="00772945">
        <w:rPr>
          <w:rFonts w:ascii="Times New Roman" w:hAnsi="Times New Roman" w:cs="Times New Roman"/>
          <w:sz w:val="28"/>
          <w:szCs w:val="27"/>
        </w:rPr>
        <w:t>http://www.snovop.ru)</w:t>
      </w:r>
      <w:r w:rsidR="00A03813">
        <w:rPr>
          <w:rFonts w:ascii="Times New Roman" w:hAnsi="Times New Roman" w:cs="Times New Roman"/>
          <w:sz w:val="28"/>
          <w:szCs w:val="27"/>
        </w:rPr>
        <w:t xml:space="preserve">,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г. Уяр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(</w:t>
      </w:r>
      <w:r w:rsidR="00A03813" w:rsidRPr="00772945">
        <w:rPr>
          <w:rFonts w:ascii="Times New Roman" w:hAnsi="Times New Roman" w:cs="Times New Roman"/>
          <w:sz w:val="28"/>
          <w:szCs w:val="27"/>
        </w:rPr>
        <w:t>https://admuyar.gosuslugi.ru)</w:t>
      </w:r>
      <w:r w:rsidR="00A03813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00144D" w:rsidRPr="0000144D">
        <w:rPr>
          <w:rFonts w:ascii="Times New Roman" w:hAnsi="Times New Roman" w:cs="Times New Roman"/>
          <w:sz w:val="28"/>
          <w:szCs w:val="27"/>
        </w:rPr>
        <w:t>Новосолянског</w:t>
      </w:r>
      <w:r w:rsidR="0000144D">
        <w:rPr>
          <w:rFonts w:ascii="Times New Roman" w:hAnsi="Times New Roman" w:cs="Times New Roman"/>
          <w:sz w:val="28"/>
          <w:szCs w:val="27"/>
        </w:rPr>
        <w:t>о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0144D">
        <w:rPr>
          <w:rFonts w:ascii="Times New Roman" w:hAnsi="Times New Roman" w:cs="Times New Roman"/>
          <w:sz w:val="28"/>
          <w:szCs w:val="27"/>
        </w:rPr>
        <w:t>сесьсовета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Рыбинского района </w:t>
      </w:r>
      <w:r w:rsidR="0000144D" w:rsidRPr="0000144D">
        <w:rPr>
          <w:rFonts w:ascii="Times New Roman" w:hAnsi="Times New Roman" w:cs="Times New Roman"/>
          <w:sz w:val="28"/>
          <w:szCs w:val="27"/>
        </w:rPr>
        <w:t>Красноярского края</w:t>
      </w:r>
      <w:r w:rsidR="0000144D">
        <w:rPr>
          <w:rFonts w:ascii="Times New Roman" w:hAnsi="Times New Roman" w:cs="Times New Roman"/>
          <w:sz w:val="28"/>
          <w:szCs w:val="27"/>
        </w:rPr>
        <w:t xml:space="preserve"> (</w:t>
      </w:r>
      <w:r w:rsidR="0000144D" w:rsidRPr="00772945">
        <w:rPr>
          <w:rFonts w:ascii="Times New Roman" w:hAnsi="Times New Roman" w:cs="Times New Roman"/>
          <w:sz w:val="28"/>
          <w:szCs w:val="27"/>
        </w:rPr>
        <w:t>https://novosolyanka.gosuslugi.ru)</w:t>
      </w:r>
      <w:r w:rsidR="0000144D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1E3ABA" w:rsidRPr="00450A84">
        <w:rPr>
          <w:rFonts w:ascii="Times New Roman" w:hAnsi="Times New Roman" w:cs="Times New Roman"/>
          <w:sz w:val="28"/>
          <w:szCs w:val="27"/>
        </w:rPr>
        <w:t>Верх-Амонашенского</w:t>
      </w:r>
      <w:proofErr w:type="spellEnd"/>
      <w:r w:rsidR="001E3ABA" w:rsidRPr="00450A84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1E3ABA" w:rsidRPr="00450A84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1E3ABA" w:rsidRPr="00450A84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(</w:t>
      </w:r>
      <w:r w:rsidR="001E3ABA" w:rsidRPr="00772945">
        <w:rPr>
          <w:rFonts w:ascii="Times New Roman" w:hAnsi="Times New Roman" w:cs="Times New Roman"/>
          <w:sz w:val="28"/>
          <w:szCs w:val="27"/>
        </w:rPr>
        <w:t>https://vamonashenskij-r04.gosweb.gosuslugi.ru)</w:t>
      </w:r>
      <w:r w:rsidR="001E3ABA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Чечульского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https://checheul.gosuslugi.ru/)</w:t>
      </w:r>
      <w:r w:rsidR="001E3ABA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F104C" w:rsidRPr="00CF104C">
        <w:rPr>
          <w:rFonts w:ascii="Times New Roman" w:hAnsi="Times New Roman" w:cs="Times New Roman"/>
          <w:sz w:val="28"/>
          <w:szCs w:val="27"/>
        </w:rPr>
        <w:t>Карапсельского</w:t>
      </w:r>
      <w:proofErr w:type="spellEnd"/>
      <w:r w:rsidR="00CF104C" w:rsidRPr="00CF104C">
        <w:rPr>
          <w:rFonts w:ascii="Times New Roman" w:hAnsi="Times New Roman" w:cs="Times New Roman"/>
          <w:sz w:val="28"/>
          <w:szCs w:val="27"/>
        </w:rPr>
        <w:t xml:space="preserve"> сельсовета Иланского района Красноярского края</w:t>
      </w:r>
      <w:r w:rsidR="00CF104C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https://karapsel-r04.gosweb.gosuslugi.ru)</w:t>
      </w:r>
      <w:r w:rsidR="00CF104C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3C5DB7">
        <w:rPr>
          <w:rFonts w:ascii="Times New Roman" w:hAnsi="Times New Roman" w:cs="Times New Roman"/>
          <w:sz w:val="28"/>
          <w:szCs w:val="27"/>
        </w:rPr>
        <w:t xml:space="preserve">г. </w:t>
      </w:r>
      <w:r w:rsidR="003C5DB7" w:rsidRPr="003C5DB7">
        <w:rPr>
          <w:rFonts w:ascii="Times New Roman" w:hAnsi="Times New Roman" w:cs="Times New Roman"/>
          <w:sz w:val="28"/>
          <w:szCs w:val="27"/>
        </w:rPr>
        <w:t>Иланский Иланского района Красноярского края</w:t>
      </w:r>
      <w:r w:rsidR="003C5DB7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http://adm-ilansk.ru)</w:t>
      </w:r>
      <w:r w:rsidR="003C5DB7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670A5" w:rsidRPr="008670A5">
        <w:rPr>
          <w:rFonts w:ascii="Times New Roman" w:hAnsi="Times New Roman" w:cs="Times New Roman"/>
          <w:sz w:val="28"/>
          <w:szCs w:val="27"/>
        </w:rPr>
        <w:t>Верхнеингашскго</w:t>
      </w:r>
      <w:proofErr w:type="spellEnd"/>
      <w:r w:rsidR="008670A5" w:rsidRPr="008670A5">
        <w:rPr>
          <w:rFonts w:ascii="Times New Roman" w:hAnsi="Times New Roman" w:cs="Times New Roman"/>
          <w:sz w:val="28"/>
          <w:szCs w:val="27"/>
        </w:rPr>
        <w:t xml:space="preserve"> сельсовета Нижнеингашского района Красноярского края</w:t>
      </w:r>
      <w:r w:rsidR="008670A5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https://verxneingashskoe-r04.gosweb.gosuslugi.ru)</w:t>
      </w:r>
      <w:r w:rsidR="008670A5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Тинского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 сельсовета Нижнеингашского района Красноярского края</w:t>
      </w:r>
      <w:r w:rsidR="00DF00E7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https://tinskoi.gos</w:t>
      </w:r>
      <w:bookmarkStart w:id="2" w:name="_GoBack"/>
      <w:bookmarkEnd w:id="2"/>
      <w:r w:rsidR="008540EF" w:rsidRPr="008D6AC5">
        <w:rPr>
          <w:rFonts w:ascii="Times New Roman" w:hAnsi="Times New Roman" w:cs="Times New Roman"/>
          <w:sz w:val="28"/>
          <w:szCs w:val="27"/>
        </w:rPr>
        <w:t>uslugi.ru)</w:t>
      </w:r>
      <w:r w:rsidR="00DF00E7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7A6773" w:rsidRPr="007A6773">
        <w:rPr>
          <w:rFonts w:ascii="Times New Roman" w:hAnsi="Times New Roman" w:cs="Times New Roman"/>
          <w:sz w:val="28"/>
          <w:szCs w:val="27"/>
        </w:rPr>
        <w:t>городского поселения поселок Нижняя Пойма Нижнеингашского муниципального района Красноярского края</w:t>
      </w:r>
      <w:r w:rsidR="007A6773">
        <w:rPr>
          <w:rFonts w:ascii="Times New Roman" w:hAnsi="Times New Roman" w:cs="Times New Roman"/>
          <w:sz w:val="28"/>
          <w:szCs w:val="27"/>
        </w:rPr>
        <w:t xml:space="preserve"> (</w:t>
      </w:r>
      <w:r w:rsidR="007A6773" w:rsidRPr="00772945">
        <w:rPr>
          <w:rFonts w:ascii="Times New Roman" w:hAnsi="Times New Roman" w:cs="Times New Roman"/>
          <w:sz w:val="28"/>
          <w:szCs w:val="27"/>
        </w:rPr>
        <w:t>https://nizhnepojmenskoe-r04.gosweb.gosuslugi.ru)</w:t>
      </w:r>
      <w:r w:rsidR="007A6773">
        <w:rPr>
          <w:rFonts w:ascii="Times New Roman" w:hAnsi="Times New Roman" w:cs="Times New Roman"/>
          <w:sz w:val="28"/>
          <w:szCs w:val="27"/>
        </w:rPr>
        <w:t>.</w:t>
      </w:r>
    </w:p>
    <w:p w:rsidR="007A6773" w:rsidRDefault="007A6773" w:rsidP="00A27C8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3C5DB7" w:rsidRPr="00502D22" w:rsidRDefault="003C5DB7" w:rsidP="00A27C8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sectPr w:rsidR="003C5DB7" w:rsidRPr="00502D22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B9" w:rsidRDefault="008E2DB9" w:rsidP="00485A0D">
      <w:pPr>
        <w:spacing w:after="0" w:line="240" w:lineRule="auto"/>
      </w:pPr>
      <w:r>
        <w:separator/>
      </w:r>
    </w:p>
  </w:endnote>
  <w:endnote w:type="continuationSeparator" w:id="0">
    <w:p w:rsidR="008E2DB9" w:rsidRDefault="008E2DB9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B9" w:rsidRDefault="008E2DB9" w:rsidP="00485A0D">
      <w:pPr>
        <w:spacing w:after="0" w:line="240" w:lineRule="auto"/>
      </w:pPr>
      <w:r>
        <w:separator/>
      </w:r>
    </w:p>
  </w:footnote>
  <w:footnote w:type="continuationSeparator" w:id="0">
    <w:p w:rsidR="008E2DB9" w:rsidRDefault="008E2DB9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B7" w:rsidRDefault="00931840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5DB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5DB7" w:rsidRDefault="003C5D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B7" w:rsidRPr="00485A0D" w:rsidRDefault="00931840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="003C5DB7"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4627D2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:rsidR="003C5DB7" w:rsidRPr="00485A0D" w:rsidRDefault="003C5DB7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BF"/>
    <w:rsid w:val="0000144D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36CC"/>
    <w:rsid w:val="000468C6"/>
    <w:rsid w:val="00047388"/>
    <w:rsid w:val="00051D30"/>
    <w:rsid w:val="00052D8C"/>
    <w:rsid w:val="00063D3C"/>
    <w:rsid w:val="00070709"/>
    <w:rsid w:val="00071F48"/>
    <w:rsid w:val="00072787"/>
    <w:rsid w:val="000759C1"/>
    <w:rsid w:val="00077DD9"/>
    <w:rsid w:val="000800CC"/>
    <w:rsid w:val="00080BD0"/>
    <w:rsid w:val="0009792C"/>
    <w:rsid w:val="000A4398"/>
    <w:rsid w:val="000A58AC"/>
    <w:rsid w:val="000A6432"/>
    <w:rsid w:val="000B3DC1"/>
    <w:rsid w:val="000B6BC2"/>
    <w:rsid w:val="000C48BD"/>
    <w:rsid w:val="000D3355"/>
    <w:rsid w:val="000D4F7F"/>
    <w:rsid w:val="000E57E5"/>
    <w:rsid w:val="000E6BF4"/>
    <w:rsid w:val="000F16D5"/>
    <w:rsid w:val="000F2783"/>
    <w:rsid w:val="0010066C"/>
    <w:rsid w:val="001030DA"/>
    <w:rsid w:val="00106FAA"/>
    <w:rsid w:val="0012325F"/>
    <w:rsid w:val="0012604A"/>
    <w:rsid w:val="00132421"/>
    <w:rsid w:val="00140E3D"/>
    <w:rsid w:val="00147432"/>
    <w:rsid w:val="00156D50"/>
    <w:rsid w:val="00156DE6"/>
    <w:rsid w:val="00160C36"/>
    <w:rsid w:val="00164451"/>
    <w:rsid w:val="00165569"/>
    <w:rsid w:val="00165DB5"/>
    <w:rsid w:val="001660E3"/>
    <w:rsid w:val="00171269"/>
    <w:rsid w:val="00173975"/>
    <w:rsid w:val="00174DC8"/>
    <w:rsid w:val="001809E0"/>
    <w:rsid w:val="00184757"/>
    <w:rsid w:val="001945EA"/>
    <w:rsid w:val="001A0C12"/>
    <w:rsid w:val="001A1713"/>
    <w:rsid w:val="001A2BB2"/>
    <w:rsid w:val="001A6383"/>
    <w:rsid w:val="001A7571"/>
    <w:rsid w:val="001C46EE"/>
    <w:rsid w:val="001E2544"/>
    <w:rsid w:val="001E31AA"/>
    <w:rsid w:val="001E3ABA"/>
    <w:rsid w:val="001E68B7"/>
    <w:rsid w:val="001E78AD"/>
    <w:rsid w:val="001F1344"/>
    <w:rsid w:val="001F2105"/>
    <w:rsid w:val="001F35EF"/>
    <w:rsid w:val="001F612D"/>
    <w:rsid w:val="001F6A81"/>
    <w:rsid w:val="00201B98"/>
    <w:rsid w:val="00212E65"/>
    <w:rsid w:val="002216B6"/>
    <w:rsid w:val="00224FBB"/>
    <w:rsid w:val="00225AF8"/>
    <w:rsid w:val="00233A02"/>
    <w:rsid w:val="00234AAB"/>
    <w:rsid w:val="002411B3"/>
    <w:rsid w:val="0026184C"/>
    <w:rsid w:val="002638F1"/>
    <w:rsid w:val="00271B8B"/>
    <w:rsid w:val="00275941"/>
    <w:rsid w:val="00276FB8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D7274"/>
    <w:rsid w:val="002E1005"/>
    <w:rsid w:val="002E589B"/>
    <w:rsid w:val="002F214F"/>
    <w:rsid w:val="002F2CA3"/>
    <w:rsid w:val="002F573A"/>
    <w:rsid w:val="003061A7"/>
    <w:rsid w:val="003068DF"/>
    <w:rsid w:val="0030763D"/>
    <w:rsid w:val="00313EB3"/>
    <w:rsid w:val="003155A4"/>
    <w:rsid w:val="00320449"/>
    <w:rsid w:val="00324D40"/>
    <w:rsid w:val="00333108"/>
    <w:rsid w:val="003523D1"/>
    <w:rsid w:val="003562A5"/>
    <w:rsid w:val="00360E7C"/>
    <w:rsid w:val="00363285"/>
    <w:rsid w:val="003670A7"/>
    <w:rsid w:val="00370736"/>
    <w:rsid w:val="00371070"/>
    <w:rsid w:val="00371635"/>
    <w:rsid w:val="00373298"/>
    <w:rsid w:val="0037711A"/>
    <w:rsid w:val="00387F23"/>
    <w:rsid w:val="0039692B"/>
    <w:rsid w:val="00396DC0"/>
    <w:rsid w:val="003974C8"/>
    <w:rsid w:val="003A095A"/>
    <w:rsid w:val="003A7F65"/>
    <w:rsid w:val="003B3223"/>
    <w:rsid w:val="003B398E"/>
    <w:rsid w:val="003B42E0"/>
    <w:rsid w:val="003B6D23"/>
    <w:rsid w:val="003C1F3E"/>
    <w:rsid w:val="003C5DB7"/>
    <w:rsid w:val="003D5384"/>
    <w:rsid w:val="003D773C"/>
    <w:rsid w:val="003E1414"/>
    <w:rsid w:val="003E38A0"/>
    <w:rsid w:val="003E4E92"/>
    <w:rsid w:val="003F1BBA"/>
    <w:rsid w:val="003F371A"/>
    <w:rsid w:val="003F3AFC"/>
    <w:rsid w:val="003F5D86"/>
    <w:rsid w:val="00406773"/>
    <w:rsid w:val="00407278"/>
    <w:rsid w:val="00410462"/>
    <w:rsid w:val="004121ED"/>
    <w:rsid w:val="00412BF8"/>
    <w:rsid w:val="00415DAE"/>
    <w:rsid w:val="004241B5"/>
    <w:rsid w:val="004253CD"/>
    <w:rsid w:val="00426605"/>
    <w:rsid w:val="00427779"/>
    <w:rsid w:val="004309B3"/>
    <w:rsid w:val="00436262"/>
    <w:rsid w:val="0044554F"/>
    <w:rsid w:val="00450A84"/>
    <w:rsid w:val="00451551"/>
    <w:rsid w:val="0045388D"/>
    <w:rsid w:val="004627D2"/>
    <w:rsid w:val="00465CC8"/>
    <w:rsid w:val="004701F6"/>
    <w:rsid w:val="00470D94"/>
    <w:rsid w:val="004716D0"/>
    <w:rsid w:val="00471F65"/>
    <w:rsid w:val="00472D4E"/>
    <w:rsid w:val="0047427C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F4551"/>
    <w:rsid w:val="0050140F"/>
    <w:rsid w:val="00502D22"/>
    <w:rsid w:val="00504FA9"/>
    <w:rsid w:val="00505BDE"/>
    <w:rsid w:val="00505F68"/>
    <w:rsid w:val="00510001"/>
    <w:rsid w:val="00514330"/>
    <w:rsid w:val="00516B9D"/>
    <w:rsid w:val="00517D15"/>
    <w:rsid w:val="005209ED"/>
    <w:rsid w:val="00523CEB"/>
    <w:rsid w:val="00526A58"/>
    <w:rsid w:val="00531106"/>
    <w:rsid w:val="00534A8A"/>
    <w:rsid w:val="00535E89"/>
    <w:rsid w:val="00544324"/>
    <w:rsid w:val="00550AAC"/>
    <w:rsid w:val="005652AC"/>
    <w:rsid w:val="00572CD6"/>
    <w:rsid w:val="005757E8"/>
    <w:rsid w:val="00580D48"/>
    <w:rsid w:val="00582CCF"/>
    <w:rsid w:val="00585BDA"/>
    <w:rsid w:val="0058675D"/>
    <w:rsid w:val="00587CF8"/>
    <w:rsid w:val="005A1F1D"/>
    <w:rsid w:val="005A264A"/>
    <w:rsid w:val="005A4888"/>
    <w:rsid w:val="005A6F54"/>
    <w:rsid w:val="005A7E6D"/>
    <w:rsid w:val="005B55C4"/>
    <w:rsid w:val="005B7992"/>
    <w:rsid w:val="005C40F9"/>
    <w:rsid w:val="005C73F7"/>
    <w:rsid w:val="005D1818"/>
    <w:rsid w:val="005E0777"/>
    <w:rsid w:val="005E26BC"/>
    <w:rsid w:val="005E34BB"/>
    <w:rsid w:val="005E5C5B"/>
    <w:rsid w:val="0060578B"/>
    <w:rsid w:val="00606B22"/>
    <w:rsid w:val="00614F1A"/>
    <w:rsid w:val="006170F6"/>
    <w:rsid w:val="0062102A"/>
    <w:rsid w:val="00624D04"/>
    <w:rsid w:val="006253A1"/>
    <w:rsid w:val="00631D7A"/>
    <w:rsid w:val="006422BD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0B4C"/>
    <w:rsid w:val="00672C2B"/>
    <w:rsid w:val="00680021"/>
    <w:rsid w:val="00681C06"/>
    <w:rsid w:val="00687A07"/>
    <w:rsid w:val="00693426"/>
    <w:rsid w:val="006A1006"/>
    <w:rsid w:val="006A4DE6"/>
    <w:rsid w:val="006B3935"/>
    <w:rsid w:val="006B4158"/>
    <w:rsid w:val="006C4EDC"/>
    <w:rsid w:val="006D2D8C"/>
    <w:rsid w:val="006D69B0"/>
    <w:rsid w:val="006E52F3"/>
    <w:rsid w:val="00700452"/>
    <w:rsid w:val="00702AB8"/>
    <w:rsid w:val="00706EC1"/>
    <w:rsid w:val="00716387"/>
    <w:rsid w:val="00717AE7"/>
    <w:rsid w:val="00720489"/>
    <w:rsid w:val="00733785"/>
    <w:rsid w:val="007337C3"/>
    <w:rsid w:val="00733F25"/>
    <w:rsid w:val="00737440"/>
    <w:rsid w:val="00744765"/>
    <w:rsid w:val="007510DC"/>
    <w:rsid w:val="007653F0"/>
    <w:rsid w:val="00770E25"/>
    <w:rsid w:val="00772945"/>
    <w:rsid w:val="007746AF"/>
    <w:rsid w:val="00774AF3"/>
    <w:rsid w:val="007808AB"/>
    <w:rsid w:val="00783B0A"/>
    <w:rsid w:val="00784116"/>
    <w:rsid w:val="00785EF5"/>
    <w:rsid w:val="007A25DC"/>
    <w:rsid w:val="007A5754"/>
    <w:rsid w:val="007A66A3"/>
    <w:rsid w:val="007A6773"/>
    <w:rsid w:val="007A71AE"/>
    <w:rsid w:val="007B2641"/>
    <w:rsid w:val="007B6B66"/>
    <w:rsid w:val="007C0FE1"/>
    <w:rsid w:val="007C27CE"/>
    <w:rsid w:val="007D1969"/>
    <w:rsid w:val="007D22C8"/>
    <w:rsid w:val="007E1CA1"/>
    <w:rsid w:val="007E209B"/>
    <w:rsid w:val="007F0C00"/>
    <w:rsid w:val="007F1301"/>
    <w:rsid w:val="007F22F6"/>
    <w:rsid w:val="007F552A"/>
    <w:rsid w:val="007F576D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1E07"/>
    <w:rsid w:val="0083262F"/>
    <w:rsid w:val="00845078"/>
    <w:rsid w:val="00847DBD"/>
    <w:rsid w:val="00850CEC"/>
    <w:rsid w:val="00852949"/>
    <w:rsid w:val="008540EF"/>
    <w:rsid w:val="0085456C"/>
    <w:rsid w:val="00857D62"/>
    <w:rsid w:val="0086184F"/>
    <w:rsid w:val="008670A5"/>
    <w:rsid w:val="008728BE"/>
    <w:rsid w:val="00875C2F"/>
    <w:rsid w:val="00877A46"/>
    <w:rsid w:val="008822FB"/>
    <w:rsid w:val="008837A3"/>
    <w:rsid w:val="0088502C"/>
    <w:rsid w:val="00885346"/>
    <w:rsid w:val="00893832"/>
    <w:rsid w:val="008941F5"/>
    <w:rsid w:val="00897E9D"/>
    <w:rsid w:val="008A10A8"/>
    <w:rsid w:val="008B3F2F"/>
    <w:rsid w:val="008C31EB"/>
    <w:rsid w:val="008C4D54"/>
    <w:rsid w:val="008D15BB"/>
    <w:rsid w:val="008D2D43"/>
    <w:rsid w:val="008D3DAC"/>
    <w:rsid w:val="008D4C62"/>
    <w:rsid w:val="008D5EC1"/>
    <w:rsid w:val="008D6254"/>
    <w:rsid w:val="008D6AC5"/>
    <w:rsid w:val="008E0D59"/>
    <w:rsid w:val="008E2DB9"/>
    <w:rsid w:val="008E61C8"/>
    <w:rsid w:val="008E73AA"/>
    <w:rsid w:val="008F0180"/>
    <w:rsid w:val="008F0852"/>
    <w:rsid w:val="008F1D7F"/>
    <w:rsid w:val="008F6901"/>
    <w:rsid w:val="008F6FCF"/>
    <w:rsid w:val="00900A0C"/>
    <w:rsid w:val="00904D04"/>
    <w:rsid w:val="009050B6"/>
    <w:rsid w:val="00913B7A"/>
    <w:rsid w:val="00920F40"/>
    <w:rsid w:val="009221D3"/>
    <w:rsid w:val="00931840"/>
    <w:rsid w:val="00934FC0"/>
    <w:rsid w:val="00935380"/>
    <w:rsid w:val="009354AE"/>
    <w:rsid w:val="00947D35"/>
    <w:rsid w:val="00950D58"/>
    <w:rsid w:val="0095157F"/>
    <w:rsid w:val="00953555"/>
    <w:rsid w:val="00963073"/>
    <w:rsid w:val="00966057"/>
    <w:rsid w:val="00966A08"/>
    <w:rsid w:val="009705B5"/>
    <w:rsid w:val="00971602"/>
    <w:rsid w:val="00972326"/>
    <w:rsid w:val="009827B7"/>
    <w:rsid w:val="009C3B6A"/>
    <w:rsid w:val="009E28F8"/>
    <w:rsid w:val="009E40A4"/>
    <w:rsid w:val="009E4D52"/>
    <w:rsid w:val="009F255C"/>
    <w:rsid w:val="009F4E93"/>
    <w:rsid w:val="00A00D63"/>
    <w:rsid w:val="00A03813"/>
    <w:rsid w:val="00A039B2"/>
    <w:rsid w:val="00A158C1"/>
    <w:rsid w:val="00A222EB"/>
    <w:rsid w:val="00A24478"/>
    <w:rsid w:val="00A27C88"/>
    <w:rsid w:val="00A3311E"/>
    <w:rsid w:val="00A36DA9"/>
    <w:rsid w:val="00A40F7C"/>
    <w:rsid w:val="00A415BF"/>
    <w:rsid w:val="00A42B1F"/>
    <w:rsid w:val="00A45ECD"/>
    <w:rsid w:val="00A46382"/>
    <w:rsid w:val="00A47437"/>
    <w:rsid w:val="00A60133"/>
    <w:rsid w:val="00A613A7"/>
    <w:rsid w:val="00A73E23"/>
    <w:rsid w:val="00A85CE9"/>
    <w:rsid w:val="00A901DE"/>
    <w:rsid w:val="00AA028B"/>
    <w:rsid w:val="00AA3FDD"/>
    <w:rsid w:val="00AB68D7"/>
    <w:rsid w:val="00AC3B4E"/>
    <w:rsid w:val="00AD0870"/>
    <w:rsid w:val="00AE0146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12408"/>
    <w:rsid w:val="00B2045B"/>
    <w:rsid w:val="00B2326E"/>
    <w:rsid w:val="00B26AA9"/>
    <w:rsid w:val="00B30B1B"/>
    <w:rsid w:val="00B3162A"/>
    <w:rsid w:val="00B33B29"/>
    <w:rsid w:val="00B34552"/>
    <w:rsid w:val="00B40CB6"/>
    <w:rsid w:val="00B42963"/>
    <w:rsid w:val="00B445E1"/>
    <w:rsid w:val="00B478AF"/>
    <w:rsid w:val="00B70B4E"/>
    <w:rsid w:val="00B843B7"/>
    <w:rsid w:val="00B9544F"/>
    <w:rsid w:val="00B9688A"/>
    <w:rsid w:val="00BA2D53"/>
    <w:rsid w:val="00BA63D8"/>
    <w:rsid w:val="00BB3CF2"/>
    <w:rsid w:val="00BB597D"/>
    <w:rsid w:val="00BC0D02"/>
    <w:rsid w:val="00BC0E1F"/>
    <w:rsid w:val="00BC614C"/>
    <w:rsid w:val="00BE1F2E"/>
    <w:rsid w:val="00BE5D8C"/>
    <w:rsid w:val="00BF1E55"/>
    <w:rsid w:val="00BF3406"/>
    <w:rsid w:val="00C0173C"/>
    <w:rsid w:val="00C01872"/>
    <w:rsid w:val="00C06077"/>
    <w:rsid w:val="00C06189"/>
    <w:rsid w:val="00C10211"/>
    <w:rsid w:val="00C52B0F"/>
    <w:rsid w:val="00C55ED3"/>
    <w:rsid w:val="00C56F7F"/>
    <w:rsid w:val="00C577EF"/>
    <w:rsid w:val="00C57F05"/>
    <w:rsid w:val="00C60616"/>
    <w:rsid w:val="00C666D5"/>
    <w:rsid w:val="00C6794B"/>
    <w:rsid w:val="00C72C8F"/>
    <w:rsid w:val="00C76321"/>
    <w:rsid w:val="00C87A99"/>
    <w:rsid w:val="00C95B72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860"/>
    <w:rsid w:val="00CE675F"/>
    <w:rsid w:val="00CE6B9A"/>
    <w:rsid w:val="00CF104C"/>
    <w:rsid w:val="00D010FB"/>
    <w:rsid w:val="00D04E93"/>
    <w:rsid w:val="00D132BF"/>
    <w:rsid w:val="00D163C7"/>
    <w:rsid w:val="00D21F10"/>
    <w:rsid w:val="00D22CD8"/>
    <w:rsid w:val="00D302F4"/>
    <w:rsid w:val="00D35BE9"/>
    <w:rsid w:val="00D35CF7"/>
    <w:rsid w:val="00D373CB"/>
    <w:rsid w:val="00D42DF0"/>
    <w:rsid w:val="00D469DE"/>
    <w:rsid w:val="00D5415A"/>
    <w:rsid w:val="00D54627"/>
    <w:rsid w:val="00D5678F"/>
    <w:rsid w:val="00D608E3"/>
    <w:rsid w:val="00D73166"/>
    <w:rsid w:val="00D73C98"/>
    <w:rsid w:val="00D7468F"/>
    <w:rsid w:val="00D75DFA"/>
    <w:rsid w:val="00D804CF"/>
    <w:rsid w:val="00D80755"/>
    <w:rsid w:val="00D81ADD"/>
    <w:rsid w:val="00D82346"/>
    <w:rsid w:val="00D86EF2"/>
    <w:rsid w:val="00D87D8A"/>
    <w:rsid w:val="00D92067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00E7"/>
    <w:rsid w:val="00DF7A32"/>
    <w:rsid w:val="00DF7BAA"/>
    <w:rsid w:val="00E14FEA"/>
    <w:rsid w:val="00E30ACA"/>
    <w:rsid w:val="00E31ACC"/>
    <w:rsid w:val="00E31CA4"/>
    <w:rsid w:val="00E32DF4"/>
    <w:rsid w:val="00E425BF"/>
    <w:rsid w:val="00E469B4"/>
    <w:rsid w:val="00E71199"/>
    <w:rsid w:val="00E7143C"/>
    <w:rsid w:val="00E7661D"/>
    <w:rsid w:val="00E80B7C"/>
    <w:rsid w:val="00E82208"/>
    <w:rsid w:val="00E82A48"/>
    <w:rsid w:val="00E90074"/>
    <w:rsid w:val="00E95744"/>
    <w:rsid w:val="00EB76BF"/>
    <w:rsid w:val="00EC03A8"/>
    <w:rsid w:val="00EC379E"/>
    <w:rsid w:val="00EC47B0"/>
    <w:rsid w:val="00EC60D9"/>
    <w:rsid w:val="00ED0079"/>
    <w:rsid w:val="00ED1E93"/>
    <w:rsid w:val="00ED2E61"/>
    <w:rsid w:val="00EE3FA3"/>
    <w:rsid w:val="00EE77D0"/>
    <w:rsid w:val="00EF294C"/>
    <w:rsid w:val="00F01A51"/>
    <w:rsid w:val="00F12F10"/>
    <w:rsid w:val="00F13108"/>
    <w:rsid w:val="00F131CF"/>
    <w:rsid w:val="00F152B5"/>
    <w:rsid w:val="00F2137D"/>
    <w:rsid w:val="00F2484D"/>
    <w:rsid w:val="00F26EB8"/>
    <w:rsid w:val="00F3167F"/>
    <w:rsid w:val="00F33353"/>
    <w:rsid w:val="00F33838"/>
    <w:rsid w:val="00F36F39"/>
    <w:rsid w:val="00F37990"/>
    <w:rsid w:val="00F42AE9"/>
    <w:rsid w:val="00F4430A"/>
    <w:rsid w:val="00F51812"/>
    <w:rsid w:val="00F51B3A"/>
    <w:rsid w:val="00F51D24"/>
    <w:rsid w:val="00F556FE"/>
    <w:rsid w:val="00F56803"/>
    <w:rsid w:val="00F753BA"/>
    <w:rsid w:val="00F76B2F"/>
    <w:rsid w:val="00F770CF"/>
    <w:rsid w:val="00F84506"/>
    <w:rsid w:val="00F86B3F"/>
    <w:rsid w:val="00F87D8B"/>
    <w:rsid w:val="00F92930"/>
    <w:rsid w:val="00F95F07"/>
    <w:rsid w:val="00FA0123"/>
    <w:rsid w:val="00FA78B7"/>
    <w:rsid w:val="00FB04BA"/>
    <w:rsid w:val="00FB3476"/>
    <w:rsid w:val="00FB392D"/>
    <w:rsid w:val="00FB4E08"/>
    <w:rsid w:val="00FC2CF6"/>
    <w:rsid w:val="00FC49A9"/>
    <w:rsid w:val="00FD0EA4"/>
    <w:rsid w:val="00FD0F7E"/>
    <w:rsid w:val="00FD20D9"/>
    <w:rsid w:val="00FD2BDF"/>
    <w:rsid w:val="00FD485D"/>
    <w:rsid w:val="00FD7BD8"/>
    <w:rsid w:val="00FE7B90"/>
    <w:rsid w:val="00FF321E"/>
    <w:rsid w:val="00FF51C5"/>
    <w:rsid w:val="00F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8540E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ПК</cp:lastModifiedBy>
  <cp:revision>2</cp:revision>
  <dcterms:created xsi:type="dcterms:W3CDTF">2024-11-11T04:15:00Z</dcterms:created>
  <dcterms:modified xsi:type="dcterms:W3CDTF">2024-11-11T04:15:00Z</dcterms:modified>
</cp:coreProperties>
</file>