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35"/>
        <w:gridCol w:w="2422"/>
      </w:tblGrid>
      <w:tr w:rsidR="0029454C" w:rsidTr="00CB0B61">
        <w:tc>
          <w:tcPr>
            <w:tcW w:w="8235" w:type="dxa"/>
            <w:hideMark/>
          </w:tcPr>
          <w:p w:rsidR="0029454C" w:rsidRDefault="0029454C" w:rsidP="00CB0B61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0377B98" wp14:editId="5B8D359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534E6EC6" wp14:editId="02FC784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29454C" w:rsidRDefault="0029454C" w:rsidP="00CB0B61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29454C" w:rsidRDefault="0029454C" w:rsidP="00CB0B61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№ 0</w:t>
            </w:r>
            <w:r w:rsidR="00C7734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</w:t>
            </w:r>
            <w:r w:rsidR="00C7734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00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29454C" w:rsidRDefault="0029454C" w:rsidP="00C7734F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0</w:t>
            </w:r>
            <w:r w:rsidR="00C7734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</w:t>
            </w:r>
            <w:r w:rsidR="00C7734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5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.2024 г.</w:t>
            </w:r>
          </w:p>
        </w:tc>
      </w:tr>
    </w:tbl>
    <w:p w:rsidR="0029454C" w:rsidRDefault="0029454C" w:rsidP="0029454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29454C" w:rsidRDefault="0029454C" w:rsidP="0029454C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 w:rsidRPr="00E1143A"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C7245C" w:rsidRPr="00C7245C" w:rsidRDefault="00C7245C" w:rsidP="00C7245C"/>
    <w:p w:rsidR="00A26104" w:rsidRPr="00C73E76" w:rsidRDefault="00A26104" w:rsidP="00CF308B">
      <w:pPr>
        <w:widowControl w:val="0"/>
        <w:tabs>
          <w:tab w:val="left" w:pos="4029"/>
          <w:tab w:val="left" w:pos="10490"/>
        </w:tabs>
        <w:suppressAutoHyphens w:val="0"/>
        <w:spacing w:after="0" w:line="240" w:lineRule="auto"/>
        <w:ind w:left="1720" w:hanging="101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B52B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B52B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03</w:t>
      </w: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</w:t>
      </w:r>
      <w:r w:rsidR="00B52B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РЕШЕНИЕ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B52B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B52B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71</w:t>
      </w:r>
    </w:p>
    <w:p w:rsidR="00A26104" w:rsidRPr="00C73E76" w:rsidRDefault="00A26104" w:rsidP="00CF308B">
      <w:pPr>
        <w:widowControl w:val="0"/>
        <w:tabs>
          <w:tab w:val="left" w:pos="4029"/>
          <w:tab w:val="left" w:pos="10490"/>
        </w:tabs>
        <w:suppressAutoHyphens w:val="0"/>
        <w:spacing w:after="0" w:line="240" w:lineRule="auto"/>
        <w:ind w:left="1720" w:hanging="101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Нижняя Пойма</w:t>
      </w:r>
    </w:p>
    <w:p w:rsidR="00A26104" w:rsidRPr="00C73E76" w:rsidRDefault="00A26104" w:rsidP="00CF308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изменений и дополнений</w:t>
      </w:r>
    </w:p>
    <w:p w:rsidR="00A26104" w:rsidRPr="00C73E76" w:rsidRDefault="00A26104" w:rsidP="00A26104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Устав посёлка Нижняя Пойма</w:t>
      </w:r>
    </w:p>
    <w:p w:rsidR="00A26104" w:rsidRDefault="00A26104" w:rsidP="00A26104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Нижнеингашского района Красноярского края</w:t>
      </w:r>
    </w:p>
    <w:p w:rsidR="00C7245C" w:rsidRPr="00C73E76" w:rsidRDefault="00C7245C" w:rsidP="00A26104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26104" w:rsidRPr="00C73E76" w:rsidRDefault="00A26104" w:rsidP="00A2610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поселка Нижняя Пойма Нижнеингашского района Красноярского края в соответствие с требованиями Федерального закона от 06.10.2003 № 131-ФЗ «Об общих принципах местного самоуправления в Российской Федерации», руководствуясь статьей 24 Устава поселка Нижняя Пойма Нижнеингашского района Красноярского края, Нижнепойменский поселковый Совет депутатов, </w:t>
      </w:r>
    </w:p>
    <w:p w:rsidR="00A26104" w:rsidRDefault="00A26104" w:rsidP="00A2610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C7245C" w:rsidRPr="00C73E76" w:rsidRDefault="00C7245C" w:rsidP="00A2610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6104" w:rsidRDefault="00A26104" w:rsidP="00A2610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73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.Внести в Устав посёлка Нижняя Пойма Нижнеингашского района Красноярского края следующие изменения и дополнения:</w:t>
      </w:r>
    </w:p>
    <w:p w:rsidR="00C7245C" w:rsidRPr="00C73E76" w:rsidRDefault="00C7245C" w:rsidP="00A2610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7245C" w:rsidRDefault="00C7245C" w:rsidP="00C72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 статьи 28 Главы 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«шести лет», заменить на «пяти лет»;</w:t>
      </w:r>
    </w:p>
    <w:p w:rsidR="00C7245C" w:rsidRDefault="00C7245C" w:rsidP="00C7245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20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 статьи 28 Главы 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«шесть лет», заменить на «пять лет»; </w:t>
      </w:r>
    </w:p>
    <w:p w:rsidR="00C7245C" w:rsidRDefault="00C7245C" w:rsidP="00C7245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 статьи 28 Главы 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«четыре процента», заменить на «пять процентов»; </w:t>
      </w:r>
    </w:p>
    <w:p w:rsidR="00201A75" w:rsidRDefault="00201A75" w:rsidP="00A26104">
      <w:pPr>
        <w:tabs>
          <w:tab w:val="left" w:pos="368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104" w:rsidRDefault="00A26104" w:rsidP="00A26104">
      <w:pPr>
        <w:tabs>
          <w:tab w:val="left" w:pos="368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Поручить Главе поселка Нижняя Пойма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C7245C" w:rsidRPr="00C73E76" w:rsidRDefault="00C7245C" w:rsidP="00A26104">
      <w:pPr>
        <w:tabs>
          <w:tab w:val="left" w:pos="368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104" w:rsidRDefault="00A26104" w:rsidP="00A2610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8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73E76">
        <w:rPr>
          <w:rFonts w:ascii="Times New Roman" w:eastAsia="Calibri" w:hAnsi="Times New Roman" w:cs="Times New Roman"/>
          <w:sz w:val="28"/>
          <w:szCs w:val="28"/>
        </w:rPr>
        <w:t>. Глава поселка Нижняя Пойма Нижнеингашского района Красноярского края обязан опубликовать (обнародовать) зарегистрированное Решение о внесении изменений и дополнений в Устав поселка Нижняя Пойма, в течении семи дней со дня его поступления из Управления Министерства юстиции по Красноярскому краю.</w:t>
      </w:r>
    </w:p>
    <w:p w:rsidR="00C7245C" w:rsidRPr="00C73E76" w:rsidRDefault="00C7245C" w:rsidP="00A2610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104" w:rsidRPr="00C73E76" w:rsidRDefault="00A26104" w:rsidP="00A2610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8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73E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7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государственной регистрации в установленном законом порядке и его опубликования в информационном издании «Нижнепойменский вестник»</w:t>
      </w:r>
      <w:r w:rsidRPr="00C73E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104" w:rsidRPr="00C73E76" w:rsidRDefault="00A26104" w:rsidP="00A2610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Pr="00C73E7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A26104" w:rsidRPr="00C73E76" w:rsidRDefault="00A26104" w:rsidP="00A26104">
      <w:pPr>
        <w:suppressAutoHyphens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73E76">
        <w:rPr>
          <w:rFonts w:ascii="Times New Roman" w:hAnsi="Times New Roman" w:cs="Times New Roman"/>
          <w:sz w:val="28"/>
          <w:szCs w:val="28"/>
        </w:rPr>
        <w:t xml:space="preserve">Председатель Нижнепойменского </w:t>
      </w:r>
    </w:p>
    <w:p w:rsidR="00A26104" w:rsidRDefault="00A26104" w:rsidP="00CF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3E76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        С.Е. </w:t>
      </w:r>
      <w:proofErr w:type="spellStart"/>
      <w:r w:rsidRPr="00C73E76">
        <w:rPr>
          <w:rFonts w:ascii="Times New Roman" w:hAnsi="Times New Roman" w:cs="Times New Roman"/>
          <w:sz w:val="28"/>
          <w:szCs w:val="28"/>
        </w:rPr>
        <w:t>Боготова</w:t>
      </w:r>
      <w:proofErr w:type="spellEnd"/>
    </w:p>
    <w:p w:rsidR="00A26104" w:rsidRDefault="00A26104" w:rsidP="00A26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поселка                                                                 В.А. Шорников</w:t>
      </w:r>
    </w:p>
    <w:p w:rsidR="00CF308B" w:rsidRDefault="00CF308B" w:rsidP="00CF308B">
      <w:pPr>
        <w:suppressAutoHyphens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38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печатается после присвоения ему государственного регистрационного номера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7245C" w:rsidRPr="00030BD7" w:rsidRDefault="00C7245C" w:rsidP="00CF308B">
      <w:pPr>
        <w:suppressAutoHyphens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4"/>
        <w:gridCol w:w="3783"/>
        <w:gridCol w:w="1889"/>
        <w:gridCol w:w="2188"/>
      </w:tblGrid>
      <w:tr w:rsidR="00CF308B" w:rsidRPr="00AC3814" w:rsidTr="00CB0B61">
        <w:trPr>
          <w:jc w:val="right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Адрес редакции-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mail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</w:t>
            </w: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larisa</w:t>
            </w:r>
            <w:proofErr w:type="spellEnd"/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volkova</w:t>
            </w:r>
            <w:proofErr w:type="spellEnd"/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.73@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inbox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ru</w:t>
            </w:r>
            <w:proofErr w:type="spellEnd"/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Номер газеты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CF308B" w:rsidRPr="00AC3814" w:rsidRDefault="00CF308B" w:rsidP="00C773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От </w:t>
            </w:r>
            <w:r w:rsidR="000125A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C7734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.0</w:t>
            </w:r>
            <w:r w:rsidR="00C7734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</w:t>
            </w:r>
            <w:r w:rsidR="000125A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Бюллетень</w:t>
            </w:r>
          </w:p>
        </w:tc>
      </w:tr>
      <w:tr w:rsidR="00CF308B" w:rsidRPr="00AC3814" w:rsidTr="00CB0B61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издателя: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Главный редактор: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подписан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распространяется</w:t>
            </w:r>
          </w:p>
        </w:tc>
      </w:tr>
      <w:tr w:rsidR="00CF308B" w:rsidRPr="00AC3814" w:rsidTr="00CB0B61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п.гт</w:t>
            </w:r>
            <w:proofErr w:type="spellEnd"/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 Нижняя Пойма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Л.А.Волкова</w:t>
            </w:r>
            <w:proofErr w:type="spellEnd"/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печати: в 10.00 час.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на </w:t>
            </w: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безво</w:t>
            </w:r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змездной</w:t>
            </w:r>
            <w:proofErr w:type="spellEnd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CF308B" w:rsidRPr="00AC3814" w:rsidTr="00CB0B61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ул.Дзержинского</w:t>
            </w:r>
            <w:proofErr w:type="spellEnd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Тел</w:t>
            </w:r>
            <w:proofErr w:type="spellEnd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./</w:t>
            </w:r>
            <w:proofErr w:type="spellStart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факс</w:t>
            </w:r>
            <w:proofErr w:type="spellEnd"/>
            <w:r w:rsidRPr="00AC381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08B" w:rsidRPr="00AC3814" w:rsidRDefault="000125A1" w:rsidP="00C773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C7734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CF308B"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.0</w:t>
            </w:r>
            <w:r w:rsidR="00C7734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CF308B"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CF308B"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основе</w:t>
            </w:r>
          </w:p>
        </w:tc>
      </w:tr>
      <w:tr w:rsidR="00CF308B" w:rsidRPr="00AC3814" w:rsidTr="00CB0B61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8(39171) 33 3 35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08B" w:rsidRPr="00AC3814" w:rsidRDefault="00CF308B" w:rsidP="00CB0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A26104" w:rsidRDefault="00A26104" w:rsidP="00A26104">
      <w:pPr>
        <w:rPr>
          <w:rFonts w:ascii="Times New Roman" w:hAnsi="Times New Roman" w:cs="Times New Roman"/>
          <w:sz w:val="28"/>
          <w:szCs w:val="28"/>
        </w:rPr>
      </w:pPr>
    </w:p>
    <w:p w:rsidR="00A26104" w:rsidRDefault="00A26104" w:rsidP="00A26104">
      <w:pPr>
        <w:rPr>
          <w:rFonts w:ascii="Times New Roman" w:hAnsi="Times New Roman" w:cs="Times New Roman"/>
          <w:sz w:val="28"/>
          <w:szCs w:val="28"/>
        </w:rPr>
      </w:pPr>
    </w:p>
    <w:p w:rsidR="00D84B79" w:rsidRDefault="00D84B79"/>
    <w:sectPr w:rsidR="00D8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144A4"/>
    <w:multiLevelType w:val="multilevel"/>
    <w:tmpl w:val="FD4E1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7F"/>
    <w:rsid w:val="000125A1"/>
    <w:rsid w:val="00201A75"/>
    <w:rsid w:val="0029454C"/>
    <w:rsid w:val="009D077F"/>
    <w:rsid w:val="00A26104"/>
    <w:rsid w:val="00B52B21"/>
    <w:rsid w:val="00C7245C"/>
    <w:rsid w:val="00C7734F"/>
    <w:rsid w:val="00CF308B"/>
    <w:rsid w:val="00D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A042-8854-43A3-B0BA-3C349F2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4C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29454C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29454C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dcterms:created xsi:type="dcterms:W3CDTF">2024-02-20T08:21:00Z</dcterms:created>
  <dcterms:modified xsi:type="dcterms:W3CDTF">2024-05-03T06:04:00Z</dcterms:modified>
</cp:coreProperties>
</file>